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DB" w:rsidRDefault="00C02EDB" w:rsidP="00C02EDB">
      <w:pPr>
        <w:ind w:firstLine="709"/>
        <w:jc w:val="center"/>
        <w:rPr>
          <w:b/>
          <w:color w:val="A50021"/>
          <w:sz w:val="32"/>
          <w:szCs w:val="32"/>
        </w:rPr>
      </w:pPr>
    </w:p>
    <w:p w:rsidR="00C02EDB" w:rsidRPr="001A4690" w:rsidRDefault="00C02EDB" w:rsidP="00C02EDB">
      <w:pPr>
        <w:ind w:firstLine="709"/>
        <w:jc w:val="center"/>
        <w:rPr>
          <w:rFonts w:ascii="Book Antiqua" w:hAnsi="Book Antiqua"/>
          <w:b/>
          <w:color w:val="A50021"/>
          <w:sz w:val="28"/>
          <w:szCs w:val="28"/>
          <w:u w:val="single"/>
        </w:rPr>
      </w:pPr>
      <w:r w:rsidRPr="001A4690">
        <w:rPr>
          <w:rFonts w:ascii="Book Antiqua" w:hAnsi="Book Antiqua"/>
          <w:b/>
          <w:color w:val="A50021"/>
          <w:sz w:val="32"/>
          <w:szCs w:val="32"/>
        </w:rPr>
        <w:t>МБУК «Судогодская центральная районная библиотека»</w:t>
      </w:r>
    </w:p>
    <w:p w:rsidR="00C02EDB" w:rsidRPr="00C02EDB" w:rsidRDefault="00C02EDB" w:rsidP="00C02EDB">
      <w:pPr>
        <w:ind w:firstLine="709"/>
        <w:jc w:val="center"/>
        <w:rPr>
          <w:b/>
          <w:smallCaps/>
          <w:sz w:val="28"/>
          <w:szCs w:val="28"/>
        </w:rPr>
      </w:pPr>
      <w:r>
        <w:rPr>
          <w:rFonts w:ascii="Franklin Gothic Medium" w:hAnsi="Franklin Gothic Medium"/>
          <w:b/>
          <w:caps/>
          <w:noProof/>
          <w:color w:val="008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356870</wp:posOffset>
            </wp:positionV>
            <wp:extent cx="1143000" cy="1143000"/>
            <wp:effectExtent l="0" t="0" r="0" b="0"/>
            <wp:wrapTight wrapText="bothSides">
              <wp:wrapPolygon edited="0">
                <wp:start x="6480" y="0"/>
                <wp:lineTo x="4320" y="360"/>
                <wp:lineTo x="2880" y="2880"/>
                <wp:lineTo x="2880" y="5760"/>
                <wp:lineTo x="0" y="8640"/>
                <wp:lineTo x="0" y="14400"/>
                <wp:lineTo x="2160" y="17280"/>
                <wp:lineTo x="2160" y="18000"/>
                <wp:lineTo x="12600" y="21240"/>
                <wp:lineTo x="14760" y="21240"/>
                <wp:lineTo x="21240" y="21240"/>
                <wp:lineTo x="21240" y="15840"/>
                <wp:lineTo x="20520" y="14040"/>
                <wp:lineTo x="16920" y="7560"/>
                <wp:lineTo x="16200" y="2880"/>
                <wp:lineTo x="12960" y="0"/>
                <wp:lineTo x="9000" y="0"/>
                <wp:lineTo x="6480" y="0"/>
              </wp:wrapPolygon>
            </wp:wrapTight>
            <wp:docPr id="4" name="Рисунок 4" descr="J019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952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90E">
        <w:rPr>
          <w:b/>
          <w:color w:val="A5002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55pt;height:7.75pt" o:hrpct="0" o:hr="t">
            <v:imagedata r:id="rId9" o:title="BD14845_"/>
          </v:shape>
        </w:pict>
      </w:r>
      <w:r w:rsidRPr="00AC71CA">
        <w:rPr>
          <w:b/>
          <w:sz w:val="28"/>
          <w:szCs w:val="28"/>
        </w:rPr>
        <w:t>Сектор методической работы</w:t>
      </w:r>
    </w:p>
    <w:p w:rsidR="00C02EDB" w:rsidRDefault="00C02EDB" w:rsidP="00C02EDB">
      <w:pPr>
        <w:ind w:firstLine="709"/>
        <w:jc w:val="center"/>
      </w:pPr>
    </w:p>
    <w:p w:rsidR="00C02EDB" w:rsidRDefault="00AC71CA" w:rsidP="00C02EDB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59591" wp14:editId="25E7E612">
                <wp:simplePos x="0" y="0"/>
                <wp:positionH relativeFrom="column">
                  <wp:posOffset>499110</wp:posOffset>
                </wp:positionH>
                <wp:positionV relativeFrom="paragraph">
                  <wp:posOffset>156210</wp:posOffset>
                </wp:positionV>
                <wp:extent cx="1828800" cy="182880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1CA" w:rsidRDefault="00AC71CA" w:rsidP="00AC71CA">
                            <w:pPr>
                              <w:rPr>
                                <w:rFonts w:ascii="Franklin Gothic Medium" w:hAnsi="Franklin Gothic Medium"/>
                                <w:b/>
                                <w:color w:val="8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8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Библиотека-</w:t>
                            </w:r>
                          </w:p>
                          <w:p w:rsidR="00AC71CA" w:rsidRDefault="00AC71CA" w:rsidP="00AC71CA">
                            <w:pPr>
                              <w:rPr>
                                <w:rFonts w:ascii="Franklin Gothic Medium" w:hAnsi="Franklin Gothic Medium"/>
                                <w:b/>
                                <w:color w:val="8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8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территория </w:t>
                            </w:r>
                          </w:p>
                          <w:p w:rsidR="00AC71CA" w:rsidRPr="00AC71CA" w:rsidRDefault="00AC71CA" w:rsidP="00AC71CA">
                            <w:pPr>
                              <w:rPr>
                                <w:rFonts w:ascii="Franklin Gothic Medium" w:hAnsi="Franklin Gothic Medium"/>
                                <w:b/>
                                <w:color w:val="8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color w:val="800000"/>
                                <w:spacing w:val="10"/>
                                <w:sz w:val="44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    толерантности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9.3pt;margin-top:12.3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sU0Q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" filled="f" stroked="f">
                <v:textbox style="mso-fit-shape-to-text:t">
                  <w:txbxContent>
                    <w:p w:rsidR="00AC71CA" w:rsidRDefault="00AC71CA" w:rsidP="00AC71CA">
                      <w:pPr>
                        <w:rPr>
                          <w:rFonts w:ascii="Franklin Gothic Medium" w:hAnsi="Franklin Gothic Medium"/>
                          <w:b/>
                          <w:color w:val="8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8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Библиотека-</w:t>
                      </w:r>
                    </w:p>
                    <w:p w:rsidR="00AC71CA" w:rsidRDefault="00AC71CA" w:rsidP="00AC71CA">
                      <w:pPr>
                        <w:rPr>
                          <w:rFonts w:ascii="Franklin Gothic Medium" w:hAnsi="Franklin Gothic Medium"/>
                          <w:b/>
                          <w:color w:val="8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8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территория </w:t>
                      </w:r>
                    </w:p>
                    <w:p w:rsidR="00AC71CA" w:rsidRPr="00AC71CA" w:rsidRDefault="00AC71CA" w:rsidP="00AC71CA">
                      <w:pPr>
                        <w:rPr>
                          <w:rFonts w:ascii="Franklin Gothic Medium" w:hAnsi="Franklin Gothic Medium"/>
                          <w:b/>
                          <w:color w:val="8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color w:val="800000"/>
                          <w:spacing w:val="10"/>
                          <w:sz w:val="44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        толерантности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AC71CA" w:rsidRDefault="00AC71CA" w:rsidP="00C02EDB">
      <w:pPr>
        <w:ind w:firstLine="709"/>
        <w:jc w:val="both"/>
        <w:rPr>
          <w:rFonts w:ascii="Franklin Gothic Medium" w:hAnsi="Franklin Gothic Medium"/>
          <w:b/>
          <w:caps/>
          <w:color w:val="800000"/>
        </w:rPr>
      </w:pPr>
    </w:p>
    <w:p w:rsidR="00AC71CA" w:rsidRDefault="00AC71CA" w:rsidP="00C02EDB">
      <w:pPr>
        <w:ind w:firstLine="709"/>
        <w:jc w:val="both"/>
        <w:rPr>
          <w:rFonts w:ascii="Franklin Gothic Medium" w:hAnsi="Franklin Gothic Medium"/>
          <w:b/>
          <w:caps/>
          <w:color w:val="800000"/>
        </w:rPr>
      </w:pPr>
    </w:p>
    <w:p w:rsidR="00AC71CA" w:rsidRDefault="00AC71CA" w:rsidP="00C02EDB">
      <w:pPr>
        <w:ind w:firstLine="709"/>
        <w:jc w:val="both"/>
        <w:rPr>
          <w:rFonts w:ascii="Franklin Gothic Medium" w:hAnsi="Franklin Gothic Medium"/>
          <w:b/>
          <w:caps/>
          <w:color w:val="800000"/>
        </w:rPr>
      </w:pPr>
    </w:p>
    <w:p w:rsidR="00AC71CA" w:rsidRDefault="00AC71CA" w:rsidP="00AC71CA">
      <w:pPr>
        <w:ind w:firstLine="709"/>
        <w:jc w:val="center"/>
        <w:rPr>
          <w:rFonts w:ascii="Book Antiqua" w:hAnsi="Book Antiqua"/>
          <w:b/>
          <w:color w:val="008000"/>
          <w:sz w:val="36"/>
          <w:szCs w:val="52"/>
        </w:rPr>
      </w:pPr>
    </w:p>
    <w:p w:rsidR="00AC71CA" w:rsidRDefault="00AC71CA" w:rsidP="00AC71CA">
      <w:pPr>
        <w:ind w:firstLine="709"/>
        <w:jc w:val="center"/>
        <w:rPr>
          <w:rFonts w:ascii="Book Antiqua" w:hAnsi="Book Antiqua"/>
          <w:b/>
          <w:color w:val="008000"/>
          <w:sz w:val="36"/>
          <w:szCs w:val="52"/>
        </w:rPr>
      </w:pPr>
    </w:p>
    <w:p w:rsidR="00AC71CA" w:rsidRDefault="00AC71CA" w:rsidP="00AC71CA">
      <w:pPr>
        <w:ind w:firstLine="709"/>
        <w:jc w:val="center"/>
        <w:rPr>
          <w:rFonts w:ascii="Book Antiqua" w:hAnsi="Book Antiqua"/>
          <w:b/>
          <w:color w:val="008000"/>
          <w:sz w:val="36"/>
          <w:szCs w:val="52"/>
        </w:rPr>
      </w:pPr>
    </w:p>
    <w:p w:rsidR="00AC71CA" w:rsidRDefault="00AC71CA" w:rsidP="00AC71CA">
      <w:pPr>
        <w:ind w:firstLine="709"/>
        <w:jc w:val="center"/>
        <w:rPr>
          <w:rFonts w:ascii="Book Antiqua" w:hAnsi="Book Antiqua"/>
          <w:b/>
          <w:color w:val="008000"/>
          <w:sz w:val="36"/>
          <w:szCs w:val="52"/>
        </w:rPr>
      </w:pPr>
    </w:p>
    <w:p w:rsidR="00AC71CA" w:rsidRPr="001A4690" w:rsidRDefault="00AC71CA" w:rsidP="00AC71CA">
      <w:pPr>
        <w:ind w:firstLine="709"/>
        <w:jc w:val="center"/>
        <w:rPr>
          <w:rFonts w:ascii="Book Antiqua" w:hAnsi="Book Antiqua"/>
          <w:b/>
          <w:color w:val="008000"/>
          <w:sz w:val="28"/>
          <w:szCs w:val="28"/>
        </w:rPr>
      </w:pPr>
      <w:r w:rsidRPr="001A4690">
        <w:rPr>
          <w:rFonts w:ascii="Book Antiqua" w:hAnsi="Book Antiqua"/>
          <w:b/>
          <w:color w:val="008000"/>
          <w:sz w:val="28"/>
          <w:szCs w:val="28"/>
        </w:rPr>
        <w:t>«Дорога добра – дорога в будущее»</w:t>
      </w:r>
    </w:p>
    <w:p w:rsidR="00C02EDB" w:rsidRDefault="00C02EDB" w:rsidP="00C02EDB">
      <w:pPr>
        <w:ind w:firstLine="709"/>
        <w:jc w:val="both"/>
        <w:rPr>
          <w:rFonts w:ascii="Franklin Gothic Medium" w:hAnsi="Franklin Gothic Medium"/>
          <w:b/>
          <w:caps/>
          <w:color w:val="008000"/>
        </w:rPr>
      </w:pPr>
    </w:p>
    <w:p w:rsidR="001A4690" w:rsidRPr="00AF071E" w:rsidRDefault="001A4690" w:rsidP="00C02EDB">
      <w:pPr>
        <w:ind w:firstLine="709"/>
        <w:jc w:val="both"/>
        <w:rPr>
          <w:rFonts w:ascii="Franklin Gothic Medium" w:hAnsi="Franklin Gothic Medium"/>
          <w:b/>
          <w:caps/>
          <w:color w:val="008000"/>
        </w:rPr>
      </w:pPr>
    </w:p>
    <w:p w:rsidR="00C02EDB" w:rsidRPr="00AF071E" w:rsidRDefault="00C02EDB" w:rsidP="00C02EDB">
      <w:pPr>
        <w:ind w:firstLine="709"/>
        <w:jc w:val="center"/>
        <w:rPr>
          <w:b/>
        </w:rPr>
      </w:pPr>
      <w:r>
        <w:rPr>
          <w:b/>
        </w:rPr>
        <w:t>(Методико-б</w:t>
      </w:r>
      <w:r w:rsidRPr="00AF071E">
        <w:rPr>
          <w:b/>
        </w:rPr>
        <w:t>иблиографический дайджест</w:t>
      </w:r>
      <w:r>
        <w:rPr>
          <w:b/>
        </w:rPr>
        <w:t>)</w:t>
      </w:r>
    </w:p>
    <w:p w:rsidR="00C02EDB" w:rsidRPr="003A1654" w:rsidRDefault="00C02EDB" w:rsidP="00C02EDB">
      <w:pPr>
        <w:ind w:firstLine="709"/>
        <w:jc w:val="center"/>
        <w:rPr>
          <w:smallCaps/>
        </w:rPr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  <w:r>
        <w:rPr>
          <w:b/>
          <w:color w:val="800000"/>
        </w:rPr>
        <w:t>Судогда, 2013</w:t>
      </w:r>
      <w:r w:rsidRPr="003A1654">
        <w:rPr>
          <w:b/>
          <w:color w:val="800000"/>
        </w:rPr>
        <w:t>.</w:t>
      </w: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Pr="005F2A6F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Default="00C02EDB" w:rsidP="00C02EDB">
      <w:pPr>
        <w:ind w:firstLine="709"/>
        <w:jc w:val="center"/>
        <w:rPr>
          <w:b/>
          <w:color w:val="800000"/>
        </w:rPr>
      </w:pPr>
    </w:p>
    <w:p w:rsidR="00C02EDB" w:rsidRPr="003A1654" w:rsidRDefault="00C02EDB" w:rsidP="00C02EDB">
      <w:pPr>
        <w:ind w:firstLine="709"/>
        <w:jc w:val="center"/>
        <w:rPr>
          <w:b/>
          <w:color w:val="800000"/>
        </w:rPr>
      </w:pPr>
    </w:p>
    <w:p w:rsidR="00C02EDB" w:rsidRPr="004D6F43" w:rsidRDefault="00C02EDB" w:rsidP="00C02EDB">
      <w:pPr>
        <w:ind w:firstLine="680"/>
        <w:jc w:val="both"/>
      </w:pPr>
      <w:r w:rsidRPr="004D6F43">
        <w:t>Сос</w:t>
      </w:r>
      <w:r>
        <w:t>тавитель: М.В. Ковалдова</w:t>
      </w:r>
    </w:p>
    <w:p w:rsidR="00C02EDB" w:rsidRPr="004D6F43" w:rsidRDefault="00C02EDB" w:rsidP="00C02EDB">
      <w:pPr>
        <w:ind w:firstLine="680"/>
        <w:jc w:val="both"/>
      </w:pPr>
    </w:p>
    <w:p w:rsidR="00C02EDB" w:rsidRPr="004D6F43" w:rsidRDefault="00C02EDB" w:rsidP="00C02EDB">
      <w:pPr>
        <w:ind w:firstLine="680"/>
        <w:jc w:val="both"/>
      </w:pPr>
    </w:p>
    <w:p w:rsidR="00C02EDB" w:rsidRPr="004D6F43" w:rsidRDefault="00C02EDB" w:rsidP="00C02EDB">
      <w:pPr>
        <w:ind w:firstLine="680"/>
        <w:jc w:val="both"/>
      </w:pPr>
    </w:p>
    <w:p w:rsidR="00C02EDB" w:rsidRPr="004D6F43" w:rsidRDefault="00C02EDB" w:rsidP="00C02EDB">
      <w:pPr>
        <w:ind w:firstLine="680"/>
        <w:jc w:val="center"/>
      </w:pPr>
    </w:p>
    <w:p w:rsidR="00C02EDB" w:rsidRDefault="00C02EDB" w:rsidP="00C02EDB">
      <w:pPr>
        <w:ind w:firstLine="680"/>
        <w:jc w:val="both"/>
      </w:pPr>
      <w:r>
        <w:t>Дорога добра - дорога в будущее. Библиотека</w:t>
      </w:r>
      <w:r w:rsidR="006A51D9">
        <w:t xml:space="preserve"> </w:t>
      </w:r>
      <w:r>
        <w:t>- территория толерантности</w:t>
      </w:r>
      <w:r w:rsidRPr="004D6F43">
        <w:t>:</w:t>
      </w:r>
      <w:r>
        <w:t xml:space="preserve"> методик</w:t>
      </w:r>
      <w:proofErr w:type="gramStart"/>
      <w:r>
        <w:t>о-</w:t>
      </w:r>
      <w:proofErr w:type="gramEnd"/>
      <w:r>
        <w:t xml:space="preserve"> </w:t>
      </w:r>
      <w:proofErr w:type="spellStart"/>
      <w:r>
        <w:t>библ</w:t>
      </w:r>
      <w:r w:rsidR="006A51D9">
        <w:t>и</w:t>
      </w:r>
      <w:r>
        <w:t>огр</w:t>
      </w:r>
      <w:proofErr w:type="spellEnd"/>
      <w:r>
        <w:t>. дайджест / сост. Ковалдова М.В</w:t>
      </w:r>
      <w:r w:rsidRPr="004D6F43">
        <w:t>., М</w:t>
      </w:r>
      <w:r>
        <w:t>Б</w:t>
      </w:r>
      <w:r w:rsidRPr="004D6F43">
        <w:t>УК «Судогодская районная библиотека».</w:t>
      </w:r>
      <w:r>
        <w:t>-Изд.2-е,испр.</w:t>
      </w:r>
      <w:r w:rsidRPr="004D6F43">
        <w:t xml:space="preserve"> – Су</w:t>
      </w:r>
      <w:r>
        <w:t>догда: [</w:t>
      </w:r>
      <w:proofErr w:type="spellStart"/>
      <w:r>
        <w:t>б.и</w:t>
      </w:r>
      <w:proofErr w:type="spellEnd"/>
      <w:r>
        <w:t xml:space="preserve">.], 2013.- 38 с.  – </w:t>
      </w:r>
      <w:proofErr w:type="spellStart"/>
      <w:r>
        <w:t>Библиогр</w:t>
      </w:r>
      <w:proofErr w:type="spellEnd"/>
      <w:r>
        <w:t>.:</w:t>
      </w:r>
      <w:r w:rsidRPr="004D6F43">
        <w:t xml:space="preserve">  </w:t>
      </w:r>
      <w:r>
        <w:t>С. 37</w:t>
      </w: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1A4690" w:rsidRDefault="001A4690" w:rsidP="00C02EDB">
      <w:pPr>
        <w:ind w:firstLine="680"/>
        <w:jc w:val="both"/>
      </w:pPr>
    </w:p>
    <w:p w:rsidR="001A4690" w:rsidRDefault="001A4690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Default="00C02EDB" w:rsidP="00C02EDB">
      <w:pPr>
        <w:ind w:firstLine="680"/>
        <w:jc w:val="both"/>
      </w:pPr>
    </w:p>
    <w:p w:rsidR="00C02EDB" w:rsidRPr="000A54B1" w:rsidRDefault="00C02EDB" w:rsidP="00C02EDB">
      <w:pPr>
        <w:ind w:firstLine="709"/>
        <w:rPr>
          <w:color w:val="000080"/>
        </w:rPr>
      </w:pPr>
      <w:r w:rsidRPr="000A54B1">
        <w:rPr>
          <w:color w:val="000080"/>
        </w:rPr>
        <w:lastRenderedPageBreak/>
        <w:t>Толерантность очень трудная добродетель,</w:t>
      </w:r>
    </w:p>
    <w:p w:rsidR="00C02EDB" w:rsidRPr="000A54B1" w:rsidRDefault="00C02EDB" w:rsidP="00C02EDB">
      <w:pPr>
        <w:ind w:firstLine="709"/>
        <w:rPr>
          <w:color w:val="000080"/>
        </w:rPr>
      </w:pPr>
      <w:r w:rsidRPr="000A54B1">
        <w:rPr>
          <w:color w:val="000080"/>
        </w:rPr>
        <w:t xml:space="preserve"> для некоторых труднее героизма.…</w:t>
      </w:r>
    </w:p>
    <w:p w:rsidR="00C02EDB" w:rsidRPr="000A54B1" w:rsidRDefault="00C02EDB" w:rsidP="00C02EDB">
      <w:pPr>
        <w:ind w:firstLine="709"/>
        <w:rPr>
          <w:color w:val="000080"/>
        </w:rPr>
      </w:pPr>
      <w:r w:rsidRPr="000A54B1">
        <w:rPr>
          <w:color w:val="000080"/>
        </w:rPr>
        <w:t xml:space="preserve"> Наш первый порыв и даже последующий –</w:t>
      </w:r>
    </w:p>
    <w:p w:rsidR="00C02EDB" w:rsidRPr="000A54B1" w:rsidRDefault="00C02EDB" w:rsidP="00C02EDB">
      <w:pPr>
        <w:ind w:firstLine="709"/>
        <w:rPr>
          <w:color w:val="000080"/>
        </w:rPr>
      </w:pPr>
      <w:r w:rsidRPr="000A54B1">
        <w:rPr>
          <w:color w:val="000080"/>
        </w:rPr>
        <w:t xml:space="preserve"> это ненависть ко всякому,</w:t>
      </w:r>
    </w:p>
    <w:p w:rsidR="00C02EDB" w:rsidRPr="000A54B1" w:rsidRDefault="00C02EDB" w:rsidP="00C02EDB">
      <w:pPr>
        <w:ind w:firstLine="709"/>
        <w:rPr>
          <w:color w:val="000080"/>
        </w:rPr>
      </w:pPr>
      <w:r w:rsidRPr="000A54B1">
        <w:rPr>
          <w:color w:val="000080"/>
        </w:rPr>
        <w:t xml:space="preserve"> кто не так думает, как мы.</w:t>
      </w:r>
    </w:p>
    <w:p w:rsidR="00C02EDB" w:rsidRPr="000A54B1" w:rsidRDefault="00C02EDB" w:rsidP="00C02EDB">
      <w:pPr>
        <w:ind w:firstLine="709"/>
        <w:rPr>
          <w:color w:val="000080"/>
        </w:rPr>
      </w:pPr>
      <w:r w:rsidRPr="000A54B1">
        <w:rPr>
          <w:color w:val="000080"/>
        </w:rPr>
        <w:t xml:space="preserve">Ж. </w:t>
      </w:r>
      <w:proofErr w:type="spellStart"/>
      <w:r w:rsidRPr="000A54B1">
        <w:rPr>
          <w:color w:val="000080"/>
        </w:rPr>
        <w:t>Леметер</w:t>
      </w:r>
      <w:proofErr w:type="spellEnd"/>
    </w:p>
    <w:p w:rsidR="00C02EDB" w:rsidRDefault="00C02EDB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716280</wp:posOffset>
            </wp:positionV>
            <wp:extent cx="1790700" cy="1790700"/>
            <wp:effectExtent l="0" t="0" r="0" b="0"/>
            <wp:wrapTight wrapText="bothSides">
              <wp:wrapPolygon edited="0">
                <wp:start x="7123" y="0"/>
                <wp:lineTo x="4366" y="460"/>
                <wp:lineTo x="3677" y="1379"/>
                <wp:lineTo x="3447" y="5974"/>
                <wp:lineTo x="3677" y="7353"/>
                <wp:lineTo x="689" y="7813"/>
                <wp:lineTo x="230" y="8962"/>
                <wp:lineTo x="1838" y="11030"/>
                <wp:lineTo x="0" y="11260"/>
                <wp:lineTo x="0" y="14477"/>
                <wp:lineTo x="3217" y="18383"/>
                <wp:lineTo x="15396" y="21370"/>
                <wp:lineTo x="21370" y="21370"/>
                <wp:lineTo x="21370" y="16774"/>
                <wp:lineTo x="20911" y="14706"/>
                <wp:lineTo x="18153" y="11030"/>
                <wp:lineTo x="17004" y="7353"/>
                <wp:lineTo x="13328" y="3677"/>
                <wp:lineTo x="13787" y="919"/>
                <wp:lineTo x="13098" y="230"/>
                <wp:lineTo x="8732" y="0"/>
                <wp:lineTo x="7123" y="0"/>
              </wp:wrapPolygon>
            </wp:wrapTight>
            <wp:docPr id="3" name="Рисунок 3" descr="J0195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52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Человек чувствует себя комфортно только в среде себе подобных. И поэтому он любой ценой готов защищать свою среду обитания от проникновения чужеродных элементов. Одни ученые считают, что невозможно воспитать у человека толерантность, а можно лишь приглушить агрессию, загнать ее</w:t>
      </w:r>
      <w:r w:rsidR="006A51D9">
        <w:t xml:space="preserve">              в</w:t>
      </w:r>
      <w:r>
        <w:t>глубь, где она будет, как лава в вулкане, дремать до очередного «толчка». Другие полагают, что воспитание в духе толерантности – это целая система мер, направленных на образование, «окультуривание « личности, привитие навыков хорошего поведения.</w:t>
      </w:r>
    </w:p>
    <w:p w:rsidR="00C02EDB" w:rsidRDefault="00C02EDB" w:rsidP="00C02EDB">
      <w:pPr>
        <w:ind w:firstLine="709"/>
        <w:jc w:val="both"/>
      </w:pPr>
      <w:r>
        <w:t>Проблема терпимости стоит давно перед человечеством, может быть, начиная с заповедей Христа. Но современное понимание толерантности не адекватно терпимости (готовности не противодействовать, безропотно  переносить, сносить), речь идет скорее о готовности благосклонно принимать, признавать иное поведение, взгляды, верования.</w:t>
      </w:r>
    </w:p>
    <w:p w:rsidR="001A4690" w:rsidRDefault="001A4690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lastRenderedPageBreak/>
        <w:t xml:space="preserve">«Терплю» с трудом, в ущерб себе что-то неприятное. </w:t>
      </w:r>
    </w:p>
    <w:p w:rsidR="00C02EDB" w:rsidRDefault="00C02EDB" w:rsidP="00C02EDB">
      <w:pPr>
        <w:ind w:firstLine="709"/>
        <w:jc w:val="both"/>
      </w:pPr>
      <w:r>
        <w:t xml:space="preserve"> «Отношусь толерантно»- сам так делать не буду, но признаю право других поступать так, как среди них принято, понимаю их традиции, их культуру.</w:t>
      </w:r>
    </w:p>
    <w:p w:rsidR="00C02EDB" w:rsidRDefault="00C02EDB" w:rsidP="00C02EDB">
      <w:pPr>
        <w:ind w:firstLine="709"/>
        <w:jc w:val="both"/>
      </w:pPr>
    </w:p>
    <w:p w:rsidR="00C02EDB" w:rsidRPr="00400A61" w:rsidRDefault="00C02EDB" w:rsidP="00C02EDB">
      <w:pPr>
        <w:ind w:firstLine="709"/>
        <w:jc w:val="both"/>
        <w:rPr>
          <w:i/>
        </w:rPr>
      </w:pPr>
      <w:r w:rsidRPr="00400A61">
        <w:rPr>
          <w:i/>
        </w:rPr>
        <w:t>Филиппова, Т. Далеко ли от Москвы до Кондопоги / Т. Филиппова //Библиотечное дело.-2008.- № 8</w:t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center"/>
        <w:rPr>
          <w:rFonts w:ascii="Arial" w:hAnsi="Arial" w:cs="Arial"/>
          <w:color w:val="000000"/>
        </w:rPr>
      </w:pPr>
      <w:r w:rsidRPr="00AF071E">
        <w:rPr>
          <w:b/>
          <w:color w:val="000000"/>
        </w:rPr>
        <w:t>И</w:t>
      </w:r>
      <w:r>
        <w:rPr>
          <w:b/>
          <w:color w:val="000000"/>
        </w:rPr>
        <w:t>З</w:t>
      </w:r>
      <w:r>
        <w:rPr>
          <w:rFonts w:ascii="Arial" w:hAnsi="Arial" w:cs="Arial"/>
          <w:color w:val="000000"/>
        </w:rPr>
        <w:t xml:space="preserve"> </w:t>
      </w:r>
      <w:r w:rsidRPr="005B0D69">
        <w:rPr>
          <w:rFonts w:ascii="Arial" w:hAnsi="Arial" w:cs="Arial"/>
          <w:color w:val="000000"/>
        </w:rPr>
        <w:t xml:space="preserve"> </w:t>
      </w:r>
      <w:r>
        <w:rPr>
          <w:rStyle w:val="a8"/>
          <w:rFonts w:ascii="Arial" w:hAnsi="Arial" w:cs="Arial"/>
          <w:color w:val="000000"/>
        </w:rPr>
        <w:t>ДЕКЛАРАЦИИ ПРИНЦИПОВ ТОЛЕРАНТНОСТИ</w:t>
      </w:r>
    </w:p>
    <w:p w:rsidR="00C02EDB" w:rsidRPr="005B0D69" w:rsidRDefault="00C02EDB" w:rsidP="00C02EDB">
      <w:pPr>
        <w:ind w:firstLine="709"/>
        <w:jc w:val="both"/>
      </w:pPr>
      <w:r>
        <w:rPr>
          <w:rFonts w:ascii="Arial" w:hAnsi="Arial" w:cs="Arial"/>
          <w:color w:val="000000"/>
        </w:rPr>
        <w:br/>
      </w:r>
      <w:r w:rsidRPr="005B0D69">
        <w:rPr>
          <w:color w:val="000000"/>
        </w:rPr>
        <w:t>Утверждена резолюцией 5.61 генеральной конференции ЮНЕСКО от 16 ноября 1995</w:t>
      </w:r>
      <w:r w:rsidRPr="005B0D69">
        <w:tab/>
      </w:r>
      <w:r w:rsidRPr="005B0D69">
        <w:tab/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>
        <w:rPr>
          <w:color w:val="000000"/>
        </w:rPr>
        <w:t>…</w:t>
      </w:r>
      <w:r w:rsidRPr="005B0D69">
        <w:rPr>
          <w:color w:val="000000"/>
        </w:rPr>
        <w:t xml:space="preserve">преисполненные решимости сделать все необходимое для утверждения идеалов толерантности в наших обществах, поскольку толерантность является не только важнейшим принципом, но и необходимым условием мира и социально-экономического развития всех народов,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мы заявляем следующее: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rStyle w:val="a8"/>
          <w:color w:val="000000"/>
        </w:rPr>
        <w:t>СТАТЬЯ 1 - ПОНЯТИЕ ТОЛЕРАНТНОСТИ</w:t>
      </w:r>
      <w:r w:rsidRPr="005B0D69">
        <w:rPr>
          <w:color w:val="000000"/>
        </w:rPr>
        <w:t xml:space="preserve">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1.1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гармония </w:t>
      </w:r>
      <w:r w:rsidRPr="005B0D69">
        <w:rPr>
          <w:color w:val="000000"/>
        </w:rPr>
        <w:lastRenderedPageBreak/>
        <w:t xml:space="preserve">в многообразии. Это не только моральный долг, но и </w:t>
      </w:r>
      <w:proofErr w:type="gramStart"/>
      <w:r w:rsidRPr="005B0D69">
        <w:rPr>
          <w:color w:val="000000"/>
        </w:rPr>
        <w:t>политическая</w:t>
      </w:r>
      <w:proofErr w:type="gramEnd"/>
      <w:r w:rsidRPr="005B0D69">
        <w:rPr>
          <w:color w:val="000000"/>
        </w:rPr>
        <w:t xml:space="preserve"> и правовая потребность. Толерантность - это добродетель, которая делает возможным достижение мира и способствует замене культуры войны культурой мира.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1.2 Толерантность - это не уступка, снисхождение или потворство. Толерантность - </w:t>
      </w:r>
      <w:proofErr w:type="gramStart"/>
      <w:r w:rsidRPr="005B0D69">
        <w:rPr>
          <w:color w:val="000000"/>
        </w:rPr>
        <w:t>это</w:t>
      </w:r>
      <w:proofErr w:type="gramEnd"/>
      <w:r w:rsidRPr="005B0D69">
        <w:rPr>
          <w:color w:val="000000"/>
        </w:rPr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1.3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актах в области прав человека. </w:t>
      </w:r>
    </w:p>
    <w:p w:rsidR="00C02EDB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>1.4</w:t>
      </w:r>
      <w:r>
        <w:rPr>
          <w:color w:val="000000"/>
        </w:rPr>
        <w:t>.</w:t>
      </w:r>
      <w:r w:rsidRPr="005B0D69">
        <w:rPr>
          <w:color w:val="000000"/>
        </w:rPr>
        <w:t xml:space="preserve"> </w:t>
      </w:r>
      <w:proofErr w:type="gramStart"/>
      <w:r w:rsidRPr="005B0D69">
        <w:rPr>
          <w:color w:val="000000"/>
        </w:rPr>
        <w:t>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5B0D69">
        <w:rPr>
          <w:color w:val="000000"/>
        </w:rPr>
        <w:t xml:space="preserve"> Это означает, что каждый </w:t>
      </w:r>
      <w:proofErr w:type="gramStart"/>
      <w:r w:rsidRPr="005B0D69">
        <w:rPr>
          <w:color w:val="000000"/>
        </w:rPr>
        <w:t>свободен</w:t>
      </w:r>
      <w:proofErr w:type="gramEnd"/>
      <w:r w:rsidRPr="005B0D69">
        <w:rPr>
          <w:color w:val="000000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rStyle w:val="a8"/>
          <w:color w:val="000000"/>
        </w:rPr>
        <w:t>СТАТЬЯ 2 - ГОСУДАРСТВЕНЫЙ УРОВЕНЬ</w:t>
      </w:r>
      <w:r w:rsidRPr="005B0D69">
        <w:rPr>
          <w:color w:val="000000"/>
        </w:rPr>
        <w:t xml:space="preserve">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2.1. На государственном уровне толерантность требует справедливого и беспристрастного законодательства, соблюдения правопорядка и судебно-процессуальных и административных норм. Толерантность также требует предоставления каждому человеку возможностей для экономического и социального развития без какой-либо дискриминации. Отчуждение и </w:t>
      </w:r>
      <w:proofErr w:type="spellStart"/>
      <w:r w:rsidRPr="005B0D69">
        <w:rPr>
          <w:color w:val="000000"/>
        </w:rPr>
        <w:t>маргинализация</w:t>
      </w:r>
      <w:proofErr w:type="spellEnd"/>
      <w:r w:rsidRPr="005B0D69">
        <w:rPr>
          <w:color w:val="000000"/>
        </w:rPr>
        <w:t xml:space="preserve"> могут стать причиной состояния подавленности, враждебности и фанатизма.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>2.2. Для того</w:t>
      </w:r>
      <w:proofErr w:type="gramStart"/>
      <w:r w:rsidRPr="005B0D69">
        <w:rPr>
          <w:color w:val="000000"/>
        </w:rPr>
        <w:t>,</w:t>
      </w:r>
      <w:proofErr w:type="gramEnd"/>
      <w:r w:rsidRPr="005B0D69">
        <w:rPr>
          <w:color w:val="000000"/>
        </w:rPr>
        <w:t xml:space="preserve"> чтобы сделать общество более толерантным, государствам следует ратифицировать существующие международные конвенции о правах человека и, если это необходимо, разработать новое законодательство с целью обеспечения в обществе равноправного подхода и равенства возможностей для всех групп и отдельных людей.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2.3. В интересах международного согласия </w:t>
      </w:r>
      <w:proofErr w:type="gramStart"/>
      <w:r w:rsidRPr="005B0D69">
        <w:rPr>
          <w:color w:val="000000"/>
        </w:rPr>
        <w:t>существенно важно</w:t>
      </w:r>
      <w:proofErr w:type="gramEnd"/>
      <w:r w:rsidRPr="005B0D69">
        <w:rPr>
          <w:color w:val="000000"/>
        </w:rPr>
        <w:t xml:space="preserve">, чтобы отдельные люди, общины и нации признавали и уважали культурный плюрализм человеческого сообщества. </w:t>
      </w:r>
      <w:proofErr w:type="gramStart"/>
      <w:r w:rsidRPr="005B0D69">
        <w:rPr>
          <w:color w:val="000000"/>
        </w:rPr>
        <w:t xml:space="preserve">Мир невозможен без толерантности, а развитие и демократия невозможны без мира. </w:t>
      </w:r>
      <w:proofErr w:type="gramEnd"/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2.4 Нетерпимость может принимать форму </w:t>
      </w:r>
      <w:proofErr w:type="spellStart"/>
      <w:r w:rsidRPr="005B0D69">
        <w:rPr>
          <w:color w:val="000000"/>
        </w:rPr>
        <w:t>маргинализации</w:t>
      </w:r>
      <w:proofErr w:type="spellEnd"/>
      <w:r w:rsidRPr="005B0D69">
        <w:rPr>
          <w:color w:val="000000"/>
        </w:rPr>
        <w:t xml:space="preserve"> социально наименее защищенных групп, их исключения из общественной и политической жизни, а также насилия и дискриминации по отношению к ним. Как </w:t>
      </w:r>
      <w:r w:rsidRPr="005B0D69">
        <w:rPr>
          <w:color w:val="000000"/>
        </w:rPr>
        <w:lastRenderedPageBreak/>
        <w:t xml:space="preserve">гласит Декларация о расе и расовых предрассудках, "все люди и группы людей имеют право отличаться друг от друга" (статья 1.2).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rStyle w:val="a8"/>
          <w:color w:val="000000"/>
        </w:rPr>
        <w:t>СТАТЬЯ 3 - СОЦИАЛЬНЫЕ АСПЕКТЫ</w:t>
      </w:r>
      <w:r w:rsidRPr="005B0D69">
        <w:rPr>
          <w:color w:val="000000"/>
        </w:rPr>
        <w:t xml:space="preserve">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3.1 Толерантность как никогда ранее важна в современном мире. Мы живем в век глобализации экономики и все большей мобильности, быстрого развития коммуникации, интеграции и взаимозависимости, в век крупномасштабных миграций и перемещения населения, урбанизации и преобразования социальных структур. Каждый регион многолик, и поэтому эскалация нетерпимости и конфликтов потенциально угрожает всем частям мира. От такой угрозы нельзя отгородиться национальными границами, ибо она носит глобальный характер.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3.2 Толерантность необходима в </w:t>
      </w:r>
      <w:r w:rsidR="009954E2" w:rsidRPr="005B0D69">
        <w:rPr>
          <w:color w:val="000000"/>
        </w:rPr>
        <w:t>отношениях,</w:t>
      </w:r>
      <w:r w:rsidRPr="005B0D69">
        <w:rPr>
          <w:color w:val="000000"/>
        </w:rPr>
        <w:t xml:space="preserve"> как между отдельными людьми, так и на уровне семьи и общины. В школах и университетах, в рамках неформального образования, дома и на работе необходимо укреплять дух толерантности и формировать отношения открытости, внимания друг к другу и солидарности. Средства коммуникации способны играть конструктивную роль в деле содействия свободному и открытому диалогу и обсуждению, распространения ценностей толерантности и разъяснения опасности проявления безразличности по отношению к набирающим силу группам и идеологиям, проповедующим нетерпимость.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3.3. В Декларации ЮНЕСКО о расе и расовых предрассудках провозглашается, что особые меры должны </w:t>
      </w:r>
      <w:r w:rsidRPr="005B0D69">
        <w:rPr>
          <w:color w:val="000000"/>
        </w:rPr>
        <w:lastRenderedPageBreak/>
        <w:t>приниматься в целях обеспечения равенства в достоинстве и правах отдельных лиц и групп людей везде, где это необходимо. В этой связи особое внимание следует уделять социально наименее защищенным группам, находящимся в неблагоприятных социал</w:t>
      </w:r>
      <w:r w:rsidR="009954E2">
        <w:rPr>
          <w:color w:val="000000"/>
        </w:rPr>
        <w:t>ьных или экономических условиях. П</w:t>
      </w:r>
      <w:r w:rsidRPr="005B0D69">
        <w:rPr>
          <w:color w:val="000000"/>
        </w:rPr>
        <w:t xml:space="preserve">редставить им правовую и социальную защиту, в частности в отношении жилья, занятости и охраны здоровья, обеспечить уважение самобытности их культуры и ценностей и содействовать, в особенности посредством образования, их социальному и профессиональному росту и интеграции.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3.4. В интересах решения этой глобальной задачи необходимы проведение соответствующих научных исследований и налаживание контактов с целью координации деятельности международного сообщества, включая анализ в контексте социальных наук коренных причин этого явления, принятие эффективных контрмер, а также осуществление научных исследований и мониторинга, способствующих выработке политических решений и нормативной деятельности государств-членов.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rStyle w:val="a8"/>
          <w:color w:val="000000"/>
        </w:rPr>
        <w:t>СТАТЬЯ 4 - ВОСПИТАНИЕ</w:t>
      </w:r>
      <w:r w:rsidRPr="005B0D69">
        <w:rPr>
          <w:color w:val="000000"/>
        </w:rPr>
        <w:t xml:space="preserve">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4.1 Воспитание является наиболее эффективным средством предупреждения нетерпимости. Воспитание в духе толерантности начинается с обучения людей тому, в чем заключаются их общие права и свободы, дабы обеспечить осуществление этих прав, и с поощрения стремления к защите прав других.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4.2 Воспитание в духе толерантности следует рассматривать в качестве безотлагательного императива; в </w:t>
      </w:r>
      <w:r w:rsidRPr="005B0D69">
        <w:rPr>
          <w:color w:val="000000"/>
        </w:rPr>
        <w:lastRenderedPageBreak/>
        <w:t xml:space="preserve">связи с этим необходимо поощрять методы систематического и рационального обучения толерантности, вскрывающие культурные, социальные, экономические, политические и религиозные источники нетерпимости, лежащие в основе насилия и отчуждения. Политика и программы в области образования должны способствовать улучшению взаимопонимания, укреплению солидарности и терпимости в </w:t>
      </w:r>
      <w:r w:rsidR="009954E2" w:rsidRPr="005B0D69">
        <w:rPr>
          <w:color w:val="000000"/>
        </w:rPr>
        <w:t>отношениях,</w:t>
      </w:r>
      <w:r w:rsidRPr="005B0D69">
        <w:rPr>
          <w:color w:val="000000"/>
        </w:rPr>
        <w:t xml:space="preserve"> как между отдельными людьми, так и между этническими, социальными, культурными, религиозными и языковыми группами, а также нациями.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4.3 Воспитание в духе терпимости должно быть направлено на противодействие влиянию, вызывающему чувство страха и отчуждения по отношению к другим. Оно должно способствовать формированию у молодежи навыков независимого мышления, критического осмысления и выработки суждений, основанных на моральных ценностях. </w:t>
      </w:r>
    </w:p>
    <w:p w:rsidR="00C02EDB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4.4 Мы заявляем о своей готовности поддерживать и претворять в жизнь программы научных исследований в области социальных наук и воспитания в духе толерантности, прав человека и ненасилия. Это означает необходимость </w:t>
      </w:r>
      <w:proofErr w:type="spellStart"/>
      <w:r w:rsidRPr="005B0D69">
        <w:rPr>
          <w:color w:val="000000"/>
        </w:rPr>
        <w:t>уделения</w:t>
      </w:r>
      <w:proofErr w:type="spellEnd"/>
      <w:r w:rsidRPr="005B0D69">
        <w:rPr>
          <w:color w:val="000000"/>
        </w:rPr>
        <w:t xml:space="preserve"> особого внимания вопросам повышения уровня педагогической подготовки, учебных планов, содержания учебников и занятий, совершенствования других учебных материалов, включая новые образовательные технологии,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индивидуальность, </w:t>
      </w:r>
      <w:r w:rsidRPr="005B0D69">
        <w:rPr>
          <w:color w:val="000000"/>
        </w:rPr>
        <w:lastRenderedPageBreak/>
        <w:t xml:space="preserve">предупреждать конфликты или разрешать их ненасильственными средствами.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rStyle w:val="a8"/>
          <w:color w:val="000000"/>
        </w:rPr>
        <w:t>СТАТЬЯ 5 - ГОТОВНОСТЬ К ДЕЙСТВИЮ</w:t>
      </w:r>
      <w:r w:rsidRPr="005B0D69">
        <w:rPr>
          <w:color w:val="000000"/>
        </w:rPr>
        <w:t xml:space="preserve">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color w:val="000000"/>
        </w:rPr>
        <w:t xml:space="preserve">Мы обязуемся поощрять толерантность и ненасилие, используя для этого программы и учреждения в областях образования, науки, культуры и коммуникации. </w:t>
      </w:r>
    </w:p>
    <w:p w:rsidR="00C02EDB" w:rsidRPr="005B0D69" w:rsidRDefault="00C02EDB" w:rsidP="00C02EDB">
      <w:pPr>
        <w:pStyle w:val="a9"/>
        <w:ind w:firstLine="709"/>
        <w:jc w:val="both"/>
        <w:rPr>
          <w:color w:val="000000"/>
        </w:rPr>
      </w:pPr>
      <w:r w:rsidRPr="005B0D69">
        <w:rPr>
          <w:rStyle w:val="a8"/>
          <w:color w:val="000000"/>
        </w:rPr>
        <w:t>СТАТЬЯ 6 - МЕЖДУНАРОДНЫЙ ДЕНЬ, ПОСВЯЩЕННЫЙ ТОЛЕРАНТНОСТИ</w:t>
      </w:r>
      <w:r w:rsidRPr="005B0D69">
        <w:rPr>
          <w:color w:val="000000"/>
        </w:rPr>
        <w:t xml:space="preserve"> </w:t>
      </w:r>
    </w:p>
    <w:p w:rsidR="00C02EDB" w:rsidRDefault="00C02EDB" w:rsidP="00C02EDB">
      <w:pPr>
        <w:pStyle w:val="a9"/>
        <w:ind w:firstLine="709"/>
        <w:jc w:val="both"/>
      </w:pPr>
      <w:r w:rsidRPr="005B0D69">
        <w:t xml:space="preserve">В целях мобилизации общественности, привлечения внимания к опасностям, кроющимся в нетерпимости, и укрепления приверженности и активизации действий в поддержку поощрения толерантности и воспитания в ее духе мы торжественно провозглашаем </w:t>
      </w:r>
      <w:r w:rsidRPr="00843BC6">
        <w:rPr>
          <w:b/>
        </w:rPr>
        <w:t>16 ноября</w:t>
      </w:r>
      <w:r w:rsidRPr="005B0D69">
        <w:t xml:space="preserve"> ежегодно отмечаемым Международным днем, посвященным толерантности. </w:t>
      </w:r>
    </w:p>
    <w:p w:rsidR="00C02EDB" w:rsidRPr="00AB0DDA" w:rsidRDefault="00C02EDB" w:rsidP="00C02EDB">
      <w:pPr>
        <w:pStyle w:val="a9"/>
        <w:ind w:firstLine="709"/>
        <w:jc w:val="both"/>
        <w:rPr>
          <w:i/>
        </w:rPr>
      </w:pPr>
      <w:r w:rsidRPr="00843BC6">
        <w:rPr>
          <w:i/>
        </w:rPr>
        <w:t>Декларация принципов толерантности. Утверждена резолюцией</w:t>
      </w:r>
      <w:r>
        <w:rPr>
          <w:i/>
        </w:rPr>
        <w:t xml:space="preserve"> </w:t>
      </w:r>
      <w:r w:rsidRPr="00843BC6">
        <w:rPr>
          <w:i/>
        </w:rPr>
        <w:t>5.61 генеральной конференц</w:t>
      </w:r>
      <w:r>
        <w:rPr>
          <w:i/>
        </w:rPr>
        <w:t>ии ЮНЕСКО от 16 ноября 1995 года</w:t>
      </w:r>
      <w:r w:rsidRPr="00AB0DDA">
        <w:rPr>
          <w:i/>
        </w:rPr>
        <w:t xml:space="preserve"> [</w:t>
      </w:r>
      <w:r>
        <w:rPr>
          <w:i/>
        </w:rPr>
        <w:t>Электронный ресурс</w:t>
      </w:r>
      <w:r w:rsidRPr="00AB0DDA">
        <w:rPr>
          <w:i/>
        </w:rPr>
        <w:t>]</w:t>
      </w:r>
      <w:r>
        <w:rPr>
          <w:i/>
        </w:rPr>
        <w:t>. - Режим доступа:</w:t>
      </w:r>
      <w:r>
        <w:rPr>
          <w:i/>
          <w:lang w:val="en-US"/>
        </w:rPr>
        <w:t>www</w:t>
      </w:r>
      <w:r w:rsidRPr="00843BC6">
        <w:rPr>
          <w:i/>
        </w:rPr>
        <w:t>.</w:t>
      </w:r>
      <w:r>
        <w:rPr>
          <w:i/>
          <w:lang w:val="en-US"/>
        </w:rPr>
        <w:t>tolerance</w:t>
      </w:r>
      <w:r w:rsidRPr="00843BC6">
        <w:rPr>
          <w:i/>
        </w:rPr>
        <w:t>.</w:t>
      </w:r>
      <w:r>
        <w:rPr>
          <w:i/>
          <w:lang w:val="en-US"/>
        </w:rPr>
        <w:t>ru</w:t>
      </w:r>
    </w:p>
    <w:p w:rsidR="00C02EDB" w:rsidRDefault="00C02EDB" w:rsidP="00C02EDB">
      <w:pPr>
        <w:pStyle w:val="a9"/>
        <w:ind w:firstLine="709"/>
        <w:jc w:val="both"/>
        <w:rPr>
          <w:i/>
        </w:rPr>
      </w:pPr>
    </w:p>
    <w:p w:rsidR="00C02EDB" w:rsidRDefault="00C02EDB" w:rsidP="00C02EDB">
      <w:pPr>
        <w:pStyle w:val="a9"/>
        <w:ind w:firstLine="709"/>
        <w:jc w:val="both"/>
        <w:rPr>
          <w:i/>
        </w:rPr>
      </w:pPr>
    </w:p>
    <w:p w:rsidR="00C02EDB" w:rsidRDefault="00C02EDB" w:rsidP="00C02EDB">
      <w:pPr>
        <w:pStyle w:val="a9"/>
        <w:ind w:firstLine="709"/>
        <w:jc w:val="both"/>
        <w:rPr>
          <w:i/>
        </w:rPr>
      </w:pPr>
    </w:p>
    <w:p w:rsidR="00C02EDB" w:rsidRPr="00595B79" w:rsidRDefault="00C02EDB" w:rsidP="00C02EDB">
      <w:pPr>
        <w:pStyle w:val="a9"/>
        <w:ind w:firstLine="709"/>
        <w:jc w:val="both"/>
        <w:rPr>
          <w:i/>
          <w:color w:val="000000"/>
        </w:rPr>
      </w:pPr>
    </w:p>
    <w:p w:rsidR="00C02EDB" w:rsidRDefault="00C02EDB" w:rsidP="00C02EDB">
      <w:pPr>
        <w:ind w:firstLine="709"/>
        <w:jc w:val="center"/>
        <w:rPr>
          <w:b/>
          <w:caps/>
          <w:color w:val="A50021"/>
        </w:rPr>
      </w:pPr>
      <w:r w:rsidRPr="00843BC6">
        <w:rPr>
          <w:b/>
          <w:caps/>
          <w:color w:val="A50021"/>
        </w:rPr>
        <w:lastRenderedPageBreak/>
        <w:t>Библиотека</w:t>
      </w:r>
      <w:r w:rsidR="001A4690">
        <w:rPr>
          <w:b/>
          <w:caps/>
          <w:color w:val="A50021"/>
        </w:rPr>
        <w:t xml:space="preserve"> </w:t>
      </w:r>
      <w:r w:rsidRPr="00843BC6">
        <w:rPr>
          <w:b/>
          <w:caps/>
          <w:color w:val="A50021"/>
        </w:rPr>
        <w:t>- территория толерантности.</w:t>
      </w:r>
    </w:p>
    <w:p w:rsidR="00C02EDB" w:rsidRPr="00843BC6" w:rsidRDefault="00C02EDB" w:rsidP="00C02EDB">
      <w:pPr>
        <w:ind w:firstLine="709"/>
        <w:jc w:val="center"/>
        <w:rPr>
          <w:b/>
          <w:caps/>
          <w:color w:val="A50021"/>
        </w:rPr>
      </w:pPr>
    </w:p>
    <w:p w:rsidR="00C02EDB" w:rsidRPr="000A54B1" w:rsidRDefault="001A4690" w:rsidP="00C02EDB">
      <w:pPr>
        <w:jc w:val="both"/>
        <w:rPr>
          <w:color w:val="000080"/>
        </w:rPr>
      </w:pPr>
      <w:r>
        <w:rPr>
          <w:color w:val="000080"/>
        </w:rPr>
        <w:t xml:space="preserve"> « Кто бы ни</w:t>
      </w:r>
      <w:r w:rsidR="00C02EDB" w:rsidRPr="000A54B1">
        <w:rPr>
          <w:color w:val="000080"/>
        </w:rPr>
        <w:t xml:space="preserve"> вошел в библиотеку, </w:t>
      </w:r>
    </w:p>
    <w:p w:rsidR="00C02EDB" w:rsidRPr="000A54B1" w:rsidRDefault="00C02EDB" w:rsidP="00C02EDB">
      <w:pPr>
        <w:jc w:val="both"/>
        <w:rPr>
          <w:color w:val="000080"/>
        </w:rPr>
      </w:pPr>
      <w:r w:rsidRPr="000A54B1">
        <w:rPr>
          <w:color w:val="000080"/>
        </w:rPr>
        <w:t>сначала улыбнитесь и поздоровайтесь:</w:t>
      </w:r>
    </w:p>
    <w:p w:rsidR="00C02EDB" w:rsidRPr="000A54B1" w:rsidRDefault="00C02EDB" w:rsidP="00C02EDB">
      <w:pPr>
        <w:jc w:val="both"/>
        <w:rPr>
          <w:color w:val="000080"/>
        </w:rPr>
      </w:pPr>
      <w:r w:rsidRPr="000A54B1">
        <w:rPr>
          <w:color w:val="000080"/>
        </w:rPr>
        <w:t xml:space="preserve"> любой человек достоин благодарности уже за то, что он вошел в вашу дверь. </w:t>
      </w:r>
    </w:p>
    <w:p w:rsidR="00C02EDB" w:rsidRPr="000A54B1" w:rsidRDefault="00C02EDB" w:rsidP="00C02EDB">
      <w:pPr>
        <w:jc w:val="both"/>
        <w:rPr>
          <w:color w:val="000080"/>
        </w:rPr>
      </w:pPr>
      <w:r w:rsidRPr="000A54B1">
        <w:rPr>
          <w:color w:val="000080"/>
        </w:rPr>
        <w:t>Дальше многое зависит от вас,</w:t>
      </w:r>
    </w:p>
    <w:p w:rsidR="00C02EDB" w:rsidRPr="000A54B1" w:rsidRDefault="00C02EDB" w:rsidP="00C02EDB">
      <w:pPr>
        <w:jc w:val="both"/>
        <w:rPr>
          <w:color w:val="000080"/>
        </w:rPr>
      </w:pPr>
      <w:r w:rsidRPr="000A54B1">
        <w:rPr>
          <w:color w:val="000080"/>
        </w:rPr>
        <w:t xml:space="preserve"> вашей наблюдательности.</w:t>
      </w:r>
    </w:p>
    <w:p w:rsidR="00C02EDB" w:rsidRPr="000A54B1" w:rsidRDefault="00C02EDB" w:rsidP="00C02EDB">
      <w:pPr>
        <w:jc w:val="both"/>
        <w:rPr>
          <w:color w:val="000080"/>
        </w:rPr>
      </w:pPr>
      <w:r w:rsidRPr="000A54B1">
        <w:rPr>
          <w:color w:val="000080"/>
        </w:rPr>
        <w:t xml:space="preserve"> Надо знать: самый трудный экзамен в своей жизни библиотекарь сдает в общении со своими читателями»</w:t>
      </w:r>
    </w:p>
    <w:p w:rsidR="00C02EDB" w:rsidRPr="000A54B1" w:rsidRDefault="00C02EDB" w:rsidP="00C02EDB">
      <w:pPr>
        <w:rPr>
          <w:color w:val="000080"/>
        </w:rPr>
      </w:pPr>
      <w:r w:rsidRPr="000A54B1">
        <w:rPr>
          <w:color w:val="000080"/>
        </w:rPr>
        <w:t xml:space="preserve">Э.Р. </w:t>
      </w:r>
      <w:proofErr w:type="spellStart"/>
      <w:r w:rsidRPr="000A54B1">
        <w:rPr>
          <w:color w:val="000080"/>
        </w:rPr>
        <w:t>Сукиасян</w:t>
      </w:r>
      <w:proofErr w:type="spellEnd"/>
      <w:r w:rsidRPr="000A54B1">
        <w:rPr>
          <w:color w:val="000080"/>
        </w:rPr>
        <w:t xml:space="preserve">  </w:t>
      </w:r>
    </w:p>
    <w:p w:rsidR="00C02EDB" w:rsidRPr="005B0D69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spacing w:before="40" w:after="40"/>
        <w:ind w:firstLine="709"/>
        <w:jc w:val="both"/>
      </w:pPr>
      <w:r>
        <w:t xml:space="preserve">В 2006 году Институт толерантности при ВГБИЛ им. М.И. </w:t>
      </w:r>
      <w:proofErr w:type="spellStart"/>
      <w:r>
        <w:t>Рудомино</w:t>
      </w:r>
      <w:proofErr w:type="spellEnd"/>
      <w:r>
        <w:t>, издательство «</w:t>
      </w:r>
      <w:proofErr w:type="spellStart"/>
      <w:r>
        <w:t>Рудомино</w:t>
      </w:r>
      <w:proofErr w:type="spellEnd"/>
      <w:r>
        <w:t>» и издательство «</w:t>
      </w:r>
      <w:proofErr w:type="spellStart"/>
      <w:r>
        <w:t>Эксмо</w:t>
      </w:r>
      <w:proofErr w:type="spellEnd"/>
      <w:r>
        <w:t>» приступили к осуществлению проекта Людмилы Улицкой «Другой, другие, о других». Проект  направлен на воспитание в детях толерантного сознания, пробуждения любознательности, расширение, кругозора.</w:t>
      </w:r>
      <w:r w:rsidRPr="00C70FEB">
        <w:t>   </w:t>
      </w:r>
    </w:p>
    <w:p w:rsidR="00C02EDB" w:rsidRDefault="00C02EDB" w:rsidP="00C02EDB">
      <w:pPr>
        <w:spacing w:before="40" w:after="40"/>
        <w:ind w:firstLine="709"/>
        <w:jc w:val="both"/>
      </w:pPr>
      <w:r>
        <w:t>Он знакомит с обычаями, образом жизни</w:t>
      </w:r>
      <w:r w:rsidRPr="00C70FEB">
        <w:t> </w:t>
      </w:r>
      <w:r>
        <w:t>и представлениями людей, принадлежащим разным культурам.</w:t>
      </w:r>
    </w:p>
    <w:p w:rsidR="00C02EDB" w:rsidRDefault="00C02EDB" w:rsidP="00C02EDB">
      <w:pPr>
        <w:spacing w:before="40" w:after="40"/>
        <w:ind w:firstLine="709"/>
        <w:jc w:val="both"/>
      </w:pPr>
      <w:r>
        <w:t xml:space="preserve"> Автор проекта говорит: « Хорошо бы, чтобы читатель - юный и средних лет - вдруг удивился бы иному, отличному от его собственного взгляда на вещи. Это шаг к пониманию</w:t>
      </w:r>
      <w:r w:rsidRPr="00436728">
        <w:rPr>
          <w:b/>
        </w:rPr>
        <w:t xml:space="preserve"> </w:t>
      </w:r>
      <w:proofErr w:type="gramStart"/>
      <w:r w:rsidRPr="00436728">
        <w:rPr>
          <w:b/>
        </w:rPr>
        <w:t>другого</w:t>
      </w:r>
      <w:proofErr w:type="gramEnd"/>
      <w:r>
        <w:t>. Хорошо бы, чтобы пришло в голову, что на один и тот же предмет может быть не одна, а восемь точек зрения … или шестнадцать».</w:t>
      </w:r>
      <w:r w:rsidRPr="00C70FEB">
        <w:t> </w:t>
      </w:r>
    </w:p>
    <w:p w:rsidR="00C02EDB" w:rsidRDefault="00C02EDB" w:rsidP="00C02EDB">
      <w:pPr>
        <w:spacing w:before="40" w:after="40"/>
        <w:ind w:firstLine="709"/>
        <w:jc w:val="both"/>
      </w:pPr>
      <w:r>
        <w:t>Прое</w:t>
      </w:r>
      <w:proofErr w:type="gramStart"/>
      <w:r>
        <w:t>кт вкл</w:t>
      </w:r>
      <w:proofErr w:type="gramEnd"/>
      <w:r>
        <w:t>ючал уже четыре выпущенные книги: «Большой взрыв и черепаха»</w:t>
      </w:r>
      <w:r w:rsidRPr="00161C38">
        <w:t xml:space="preserve"> </w:t>
      </w:r>
      <w:r>
        <w:t xml:space="preserve">Анастасии Гостевой (мифы, философские, научные и религиозные представления о </w:t>
      </w:r>
      <w:r>
        <w:lastRenderedPageBreak/>
        <w:t>происхождении мира),  «Семья у нас и у других»</w:t>
      </w:r>
      <w:r w:rsidRPr="00161C38">
        <w:t xml:space="preserve"> </w:t>
      </w:r>
      <w:r>
        <w:t xml:space="preserve">Веры  </w:t>
      </w:r>
      <w:proofErr w:type="spellStart"/>
      <w:r>
        <w:t>Тименчик</w:t>
      </w:r>
      <w:proofErr w:type="spellEnd"/>
      <w:r w:rsidR="001A4690" w:rsidRPr="00161C38">
        <w:t>,</w:t>
      </w:r>
      <w:r>
        <w:t xml:space="preserve"> «Путешествие </w:t>
      </w:r>
      <w:proofErr w:type="gramStart"/>
      <w:r>
        <w:t>по</w:t>
      </w:r>
      <w:proofErr w:type="gramEnd"/>
      <w:r>
        <w:t xml:space="preserve"> </w:t>
      </w:r>
      <w:proofErr w:type="gramStart"/>
      <w:r>
        <w:t>чужим</w:t>
      </w:r>
      <w:proofErr w:type="gramEnd"/>
      <w:r>
        <w:t xml:space="preserve"> столам»</w:t>
      </w:r>
      <w:r w:rsidRPr="00161C38">
        <w:t xml:space="preserve"> </w:t>
      </w:r>
      <w:r>
        <w:t>Александры Григорьевой, «Ленты, кружева, ботинки»</w:t>
      </w:r>
      <w:r w:rsidRPr="00161C38">
        <w:t xml:space="preserve"> </w:t>
      </w:r>
      <w:r>
        <w:t xml:space="preserve">Раисы Кирсановой </w:t>
      </w:r>
      <w:r w:rsidR="001A4690">
        <w:t>(</w:t>
      </w:r>
      <w:r>
        <w:t>об одежде всех времен и народов).</w:t>
      </w:r>
    </w:p>
    <w:p w:rsidR="00C02EDB" w:rsidRDefault="00C02EDB" w:rsidP="00C02EDB">
      <w:pPr>
        <w:spacing w:before="40" w:after="40"/>
        <w:ind w:firstLine="709"/>
        <w:jc w:val="both"/>
      </w:pPr>
      <w:r>
        <w:t>В круг авторов этих и будущих книг вошли видные писатели, а также известные ученые. Они рассказывают детям истории, посвященные какой-либо одной важной стороне жизни людей, будь то обычаи разных народов, семейные  традиции, особенности питания, одежды и пр.</w:t>
      </w:r>
    </w:p>
    <w:p w:rsidR="00C02EDB" w:rsidRDefault="00C02EDB" w:rsidP="00C02EDB">
      <w:pPr>
        <w:spacing w:before="40" w:after="40"/>
        <w:ind w:firstLine="709"/>
        <w:jc w:val="both"/>
      </w:pPr>
    </w:p>
    <w:p w:rsidR="00C02EDB" w:rsidRDefault="00C02EDB" w:rsidP="00C02EDB">
      <w:pPr>
        <w:spacing w:before="40" w:after="40"/>
        <w:ind w:firstLine="709"/>
        <w:jc w:val="both"/>
        <w:rPr>
          <w:i/>
        </w:rPr>
      </w:pPr>
      <w:proofErr w:type="spellStart"/>
      <w:r w:rsidRPr="0029160C">
        <w:rPr>
          <w:i/>
        </w:rPr>
        <w:t>Муравьва</w:t>
      </w:r>
      <w:proofErr w:type="spellEnd"/>
      <w:r w:rsidRPr="0029160C">
        <w:rPr>
          <w:i/>
        </w:rPr>
        <w:t xml:space="preserve">, </w:t>
      </w:r>
      <w:proofErr w:type="gramStart"/>
      <w:r w:rsidRPr="0029160C">
        <w:rPr>
          <w:i/>
        </w:rPr>
        <w:t>Л.</w:t>
      </w:r>
      <w:proofErr w:type="gramEnd"/>
      <w:r w:rsidRPr="0029160C">
        <w:rPr>
          <w:i/>
        </w:rPr>
        <w:t xml:space="preserve"> Что поссорило строителей Вавилонской башни, или Как научиться понимать друг друга./ Л.</w:t>
      </w:r>
      <w:r w:rsidR="009954E2">
        <w:rPr>
          <w:i/>
        </w:rPr>
        <w:t xml:space="preserve"> </w:t>
      </w:r>
      <w:r w:rsidRPr="0029160C">
        <w:rPr>
          <w:i/>
        </w:rPr>
        <w:t xml:space="preserve">Муравьева, Т. </w:t>
      </w:r>
      <w:proofErr w:type="spellStart"/>
      <w:r w:rsidRPr="0029160C">
        <w:rPr>
          <w:i/>
        </w:rPr>
        <w:t>Рудишина</w:t>
      </w:r>
      <w:proofErr w:type="spellEnd"/>
      <w:r w:rsidRPr="0029160C">
        <w:rPr>
          <w:i/>
        </w:rPr>
        <w:t xml:space="preserve"> // Библиотечное дело.-2008.- №8.- С.20</w:t>
      </w:r>
    </w:p>
    <w:p w:rsidR="00C02EDB" w:rsidRDefault="00C02EDB" w:rsidP="00C02EDB">
      <w:pPr>
        <w:spacing w:before="40" w:after="40"/>
        <w:ind w:firstLine="709"/>
        <w:jc w:val="both"/>
        <w:rPr>
          <w:i/>
        </w:rPr>
      </w:pPr>
    </w:p>
    <w:p w:rsidR="00C02EDB" w:rsidRDefault="00C02EDB" w:rsidP="00C02EDB">
      <w:pPr>
        <w:spacing w:before="40" w:after="40"/>
        <w:ind w:firstLine="709"/>
        <w:jc w:val="both"/>
        <w:rPr>
          <w:i/>
        </w:rPr>
      </w:pPr>
    </w:p>
    <w:p w:rsidR="00C02EDB" w:rsidRPr="0029160C" w:rsidRDefault="00C02EDB" w:rsidP="00C02EDB">
      <w:pPr>
        <w:spacing w:before="40" w:after="40"/>
        <w:ind w:firstLine="709"/>
        <w:jc w:val="both"/>
        <w:rPr>
          <w:i/>
        </w:rPr>
      </w:pPr>
    </w:p>
    <w:p w:rsidR="00C02EDB" w:rsidRDefault="00C02EDB" w:rsidP="00C02EDB">
      <w:pPr>
        <w:ind w:firstLine="709"/>
        <w:jc w:val="both"/>
      </w:pPr>
      <w:r>
        <w:t xml:space="preserve">Скоро появиться еще пять: Марина </w:t>
      </w:r>
      <w:proofErr w:type="spellStart"/>
      <w:r>
        <w:t>Бутовская</w:t>
      </w:r>
      <w:proofErr w:type="spellEnd"/>
      <w:r>
        <w:t xml:space="preserve"> напишет о рождении и смерти, Наталья </w:t>
      </w:r>
      <w:proofErr w:type="spellStart"/>
      <w:r>
        <w:t>Шрагин</w:t>
      </w:r>
      <w:proofErr w:type="gramStart"/>
      <w:r>
        <w:t>а</w:t>
      </w:r>
      <w:proofErr w:type="spellEnd"/>
      <w:r>
        <w:t>-</w:t>
      </w:r>
      <w:proofErr w:type="gramEnd"/>
      <w:r>
        <w:t xml:space="preserve"> о профессиях, Анастасия </w:t>
      </w:r>
      <w:proofErr w:type="spellStart"/>
      <w:r>
        <w:t>Гостева</w:t>
      </w:r>
      <w:proofErr w:type="spellEnd"/>
      <w:r>
        <w:t>- о всевозможных жилищах, Лариса Верник- о преступлении и наказании в истории культуры и Андрей Усачев- о правах человека.</w:t>
      </w:r>
    </w:p>
    <w:p w:rsidR="00C02EDB" w:rsidRDefault="00C02EDB" w:rsidP="00C02EDB">
      <w:pPr>
        <w:ind w:firstLine="709"/>
        <w:jc w:val="both"/>
      </w:pPr>
      <w:r>
        <w:t xml:space="preserve">У Людмилы Улицкой недавно вышла книга «Даниель </w:t>
      </w:r>
      <w:proofErr w:type="spellStart"/>
      <w:r>
        <w:t>Штайн</w:t>
      </w:r>
      <w:proofErr w:type="spellEnd"/>
      <w:r>
        <w:t>, переводчик», за который ей была присуждена премия «Большая книга». Время работы над романом и над детским проектом практически совпадает.</w:t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t xml:space="preserve">Из интервью с Л. Улицкой: « Сам Даниель - не </w:t>
      </w:r>
      <w:proofErr w:type="spellStart"/>
      <w:r>
        <w:t>Штайн</w:t>
      </w:r>
      <w:proofErr w:type="spellEnd"/>
      <w:r>
        <w:t xml:space="preserve">, а тот реальный человек, который явился прообразом литературного героя,- был человеком  редкой  широты взглядов, терпимым и доброжелательным… Он очень много сделал для взаимопонимания людей разных </w:t>
      </w:r>
      <w:r>
        <w:lastRenderedPageBreak/>
        <w:t>культур и религиозных воззрений. И наш детский проект имеет ту же самую задачу: показать, что враждебность и агрессия очень часто рождаются от необразованности и предвзятости. И от страха перед чужим и непонятным. То немногое, что могут здесь сделать специалисты,- рассказать, чем отличается одна культура от другой, попытаться воспитать терпимость в детях, которые, как и взрослые, а зачастую и в большей степени, подвержены предрассудкам.</w:t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t>Книги не смогут «работать», если для этого не потрудятся педагоги, библиотекари, родители. Это в прямом смысле книги для семейного чтения».</w:t>
      </w:r>
    </w:p>
    <w:p w:rsidR="00C02EDB" w:rsidRDefault="00C02EDB" w:rsidP="00C02EDB">
      <w:pPr>
        <w:ind w:firstLine="709"/>
        <w:jc w:val="both"/>
      </w:pPr>
    </w:p>
    <w:p w:rsidR="00C02EDB" w:rsidRPr="0029160C" w:rsidRDefault="00C02EDB" w:rsidP="00C02EDB">
      <w:pPr>
        <w:ind w:firstLine="709"/>
        <w:jc w:val="both"/>
        <w:rPr>
          <w:i/>
        </w:rPr>
      </w:pPr>
      <w:r w:rsidRPr="0029160C">
        <w:rPr>
          <w:i/>
        </w:rPr>
        <w:t xml:space="preserve"> </w:t>
      </w:r>
      <w:proofErr w:type="spellStart"/>
      <w:r w:rsidRPr="0029160C">
        <w:rPr>
          <w:i/>
        </w:rPr>
        <w:t>Машер</w:t>
      </w:r>
      <w:proofErr w:type="spellEnd"/>
      <w:r w:rsidR="009954E2">
        <w:rPr>
          <w:i/>
        </w:rPr>
        <w:t>, Н. О силе света. О проекте Люд</w:t>
      </w:r>
      <w:r w:rsidRPr="0029160C">
        <w:rPr>
          <w:i/>
        </w:rPr>
        <w:t xml:space="preserve">милы Улицкой / Н. </w:t>
      </w:r>
      <w:proofErr w:type="spellStart"/>
      <w:r w:rsidRPr="0029160C">
        <w:rPr>
          <w:i/>
        </w:rPr>
        <w:t>Машер</w:t>
      </w:r>
      <w:proofErr w:type="spellEnd"/>
      <w:r w:rsidRPr="0029160C">
        <w:rPr>
          <w:i/>
        </w:rPr>
        <w:t xml:space="preserve"> // Семья и школа.-2008.-№1 .- С.16</w:t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t xml:space="preserve">Мир становится жестче, в нем нередко случаются акты нетерпимости, насилия, дискриминации. Особую угрозу такие явления представляют для детской и молодежной среды.                                                                                   </w:t>
      </w:r>
    </w:p>
    <w:p w:rsidR="00C02EDB" w:rsidRPr="00C02EDB" w:rsidRDefault="00C02EDB" w:rsidP="00C02EDB">
      <w:pPr>
        <w:ind w:firstLine="709"/>
        <w:jc w:val="both"/>
      </w:pPr>
      <w:r>
        <w:tab/>
        <w:t>Библиотеки в сельской местности, которые занимаются с детьми, подростками и юношеством, являются институтами, способными формировать мировоззрение молодого поколения, так как располагают потенциалом информации.</w:t>
      </w:r>
    </w:p>
    <w:p w:rsidR="00C02EDB" w:rsidRDefault="00C02EDB" w:rsidP="00C02EDB">
      <w:pPr>
        <w:ind w:firstLine="709"/>
        <w:jc w:val="both"/>
      </w:pPr>
      <w:r>
        <w:t xml:space="preserve"> Важно не столько расширять знания ребят о других куль турах, быте, верованиях разных народов, сколько решать проблему отношений к другим культурам вообще. Дети должны понимать, что скрывается за словами </w:t>
      </w:r>
      <w:r>
        <w:lastRenderedPageBreak/>
        <w:t>«расизм», «фашизм», «политические репрессии», « религиозные преследования».</w:t>
      </w:r>
    </w:p>
    <w:p w:rsidR="00C02EDB" w:rsidRDefault="00C02EDB" w:rsidP="00C02EDB">
      <w:pPr>
        <w:ind w:firstLine="709"/>
        <w:jc w:val="both"/>
      </w:pPr>
    </w:p>
    <w:p w:rsidR="00C02EDB" w:rsidRPr="00C02EDB" w:rsidRDefault="00C02EDB" w:rsidP="00C02EDB">
      <w:pPr>
        <w:ind w:firstLine="709"/>
        <w:jc w:val="both"/>
        <w:rPr>
          <w:color w:val="000080"/>
        </w:rPr>
      </w:pPr>
      <w:proofErr w:type="gramStart"/>
      <w:r w:rsidRPr="000A54B1">
        <w:rPr>
          <w:b/>
          <w:color w:val="000080"/>
        </w:rPr>
        <w:t>Толерантность</w:t>
      </w:r>
      <w:r w:rsidRPr="000A54B1">
        <w:rPr>
          <w:color w:val="000080"/>
        </w:rPr>
        <w:t xml:space="preserve"> (от лат.</w:t>
      </w:r>
      <w:proofErr w:type="gramEnd"/>
      <w:r w:rsidRPr="000A54B1">
        <w:rPr>
          <w:color w:val="000080"/>
        </w:rPr>
        <w:t xml:space="preserve"> </w:t>
      </w:r>
      <w:proofErr w:type="spellStart"/>
      <w:r w:rsidRPr="000A54B1">
        <w:rPr>
          <w:color w:val="000080"/>
          <w:lang w:val="en-US"/>
        </w:rPr>
        <w:t>Tolerantia</w:t>
      </w:r>
      <w:proofErr w:type="spellEnd"/>
      <w:r w:rsidRPr="000A54B1">
        <w:rPr>
          <w:color w:val="000080"/>
        </w:rPr>
        <w:t>- терпение) имеет три значения:</w:t>
      </w:r>
    </w:p>
    <w:p w:rsidR="00C02EDB" w:rsidRPr="000A54B1" w:rsidRDefault="00C02EDB" w:rsidP="00C02EDB">
      <w:pPr>
        <w:numPr>
          <w:ilvl w:val="0"/>
          <w:numId w:val="6"/>
        </w:numPr>
        <w:jc w:val="both"/>
        <w:rPr>
          <w:color w:val="000080"/>
        </w:rPr>
      </w:pPr>
      <w:r w:rsidRPr="000A54B1">
        <w:rPr>
          <w:color w:val="000080"/>
        </w:rPr>
        <w:t>Устойчивость, выносливость</w:t>
      </w:r>
    </w:p>
    <w:p w:rsidR="00C02EDB" w:rsidRPr="000A54B1" w:rsidRDefault="00C02EDB" w:rsidP="00C02EDB">
      <w:pPr>
        <w:numPr>
          <w:ilvl w:val="0"/>
          <w:numId w:val="6"/>
        </w:numPr>
        <w:jc w:val="both"/>
        <w:rPr>
          <w:color w:val="000080"/>
        </w:rPr>
      </w:pPr>
      <w:r w:rsidRPr="000A54B1">
        <w:rPr>
          <w:color w:val="000080"/>
        </w:rPr>
        <w:t>Терпимость</w:t>
      </w:r>
    </w:p>
    <w:p w:rsidR="00C02EDB" w:rsidRPr="000A54B1" w:rsidRDefault="00C02EDB" w:rsidP="00C02EDB">
      <w:pPr>
        <w:numPr>
          <w:ilvl w:val="0"/>
          <w:numId w:val="6"/>
        </w:numPr>
        <w:jc w:val="both"/>
        <w:rPr>
          <w:color w:val="000080"/>
        </w:rPr>
      </w:pPr>
      <w:r w:rsidRPr="000A54B1">
        <w:rPr>
          <w:color w:val="000080"/>
        </w:rPr>
        <w:t>Допуск, допустимое отклонение от  нормы.</w:t>
      </w:r>
    </w:p>
    <w:p w:rsidR="00C02EDB" w:rsidRPr="000A54B1" w:rsidRDefault="00C02EDB" w:rsidP="00C02EDB">
      <w:pPr>
        <w:ind w:firstLine="709"/>
        <w:jc w:val="both"/>
        <w:rPr>
          <w:color w:val="000080"/>
        </w:rPr>
      </w:pPr>
    </w:p>
    <w:p w:rsidR="00C02EDB" w:rsidRDefault="00C02EDB" w:rsidP="00C02EDB">
      <w:pPr>
        <w:ind w:firstLine="709"/>
        <w:jc w:val="both"/>
      </w:pPr>
      <w:r>
        <w:t xml:space="preserve">В разных языках и даже в официальных языках ООН  понятие толерантность определяется </w:t>
      </w:r>
      <w:proofErr w:type="gramStart"/>
      <w:r>
        <w:t>по разному</w:t>
      </w:r>
      <w:proofErr w:type="gramEnd"/>
      <w:r>
        <w:t>.</w:t>
      </w:r>
    </w:p>
    <w:p w:rsidR="00C02EDB" w:rsidRPr="00072E7C" w:rsidRDefault="00C02EDB" w:rsidP="00C02EDB">
      <w:pPr>
        <w:ind w:firstLine="709"/>
        <w:jc w:val="both"/>
      </w:pPr>
      <w:proofErr w:type="spellStart"/>
      <w:r w:rsidRPr="00843BC6">
        <w:rPr>
          <w:b/>
          <w:lang w:val="en-US"/>
        </w:rPr>
        <w:t>Tol</w:t>
      </w:r>
      <w:proofErr w:type="spellEnd"/>
      <w:r w:rsidRPr="00843BC6">
        <w:rPr>
          <w:b/>
        </w:rPr>
        <w:t xml:space="preserve">ē </w:t>
      </w:r>
      <w:proofErr w:type="spellStart"/>
      <w:r w:rsidRPr="00843BC6">
        <w:rPr>
          <w:b/>
          <w:lang w:val="en-US"/>
        </w:rPr>
        <w:t>rancia</w:t>
      </w:r>
      <w:proofErr w:type="spellEnd"/>
      <w:r w:rsidRPr="00843BC6">
        <w:rPr>
          <w:b/>
        </w:rPr>
        <w:t xml:space="preserve"> (испанский</w:t>
      </w:r>
      <w:r>
        <w:t>): способность признавать отличные от своих собственных идеи и мнения.</w:t>
      </w:r>
    </w:p>
    <w:p w:rsidR="00C02EDB" w:rsidRPr="00072E7C" w:rsidRDefault="00C02EDB" w:rsidP="00C02EDB">
      <w:pPr>
        <w:ind w:firstLine="709"/>
        <w:jc w:val="both"/>
      </w:pPr>
      <w:proofErr w:type="spellStart"/>
      <w:r w:rsidRPr="00843BC6">
        <w:rPr>
          <w:b/>
          <w:lang w:val="en-US"/>
        </w:rPr>
        <w:t>Tol</w:t>
      </w:r>
      <w:proofErr w:type="spellEnd"/>
      <w:r w:rsidRPr="00843BC6">
        <w:rPr>
          <w:b/>
        </w:rPr>
        <w:t>é</w:t>
      </w:r>
      <w:proofErr w:type="spellStart"/>
      <w:r w:rsidRPr="00843BC6">
        <w:rPr>
          <w:b/>
          <w:lang w:val="en-US"/>
        </w:rPr>
        <w:t>rance</w:t>
      </w:r>
      <w:proofErr w:type="spellEnd"/>
      <w:r w:rsidRPr="00843BC6">
        <w:rPr>
          <w:b/>
        </w:rPr>
        <w:t xml:space="preserve"> (французский):</w:t>
      </w:r>
      <w:r>
        <w:t xml:space="preserve"> отношение, при котором допускается, что другие могут думать иначе, нежели ты сам.</w:t>
      </w:r>
    </w:p>
    <w:p w:rsidR="00C02EDB" w:rsidRPr="00072E7C" w:rsidRDefault="00C02EDB" w:rsidP="00C02EDB">
      <w:pPr>
        <w:ind w:firstLine="709"/>
        <w:jc w:val="both"/>
      </w:pPr>
      <w:r w:rsidRPr="00843BC6">
        <w:rPr>
          <w:b/>
          <w:lang w:val="en-US"/>
        </w:rPr>
        <w:t>Tolerance</w:t>
      </w:r>
      <w:r w:rsidRPr="00843BC6">
        <w:rPr>
          <w:b/>
        </w:rPr>
        <w:t xml:space="preserve"> (английский):</w:t>
      </w:r>
      <w:r>
        <w:t xml:space="preserve"> готовность быть терпимым, снисходительность.</w:t>
      </w:r>
    </w:p>
    <w:p w:rsidR="00C02EDB" w:rsidRPr="00072E7C" w:rsidRDefault="00C02EDB" w:rsidP="00C02EDB">
      <w:pPr>
        <w:ind w:firstLine="709"/>
        <w:jc w:val="both"/>
      </w:pPr>
      <w:proofErr w:type="spellStart"/>
      <w:r w:rsidRPr="00843BC6">
        <w:rPr>
          <w:b/>
          <w:lang w:val="en-US"/>
        </w:rPr>
        <w:t>Kuan</w:t>
      </w:r>
      <w:proofErr w:type="spellEnd"/>
      <w:r w:rsidRPr="00843BC6">
        <w:rPr>
          <w:b/>
        </w:rPr>
        <w:t xml:space="preserve"> </w:t>
      </w:r>
      <w:proofErr w:type="spellStart"/>
      <w:r w:rsidRPr="00843BC6">
        <w:rPr>
          <w:b/>
          <w:lang w:val="en-US"/>
        </w:rPr>
        <w:t>rong</w:t>
      </w:r>
      <w:proofErr w:type="spellEnd"/>
      <w:r>
        <w:t xml:space="preserve"> (китайский): позволять, принимать, быть по отношению к другим великодушным.</w:t>
      </w:r>
    </w:p>
    <w:p w:rsidR="00C02EDB" w:rsidRPr="00C02EDB" w:rsidRDefault="00C02EDB" w:rsidP="00C02EDB">
      <w:pPr>
        <w:ind w:firstLine="709"/>
        <w:jc w:val="both"/>
      </w:pPr>
      <w:proofErr w:type="spellStart"/>
      <w:r w:rsidRPr="00843BC6">
        <w:rPr>
          <w:b/>
          <w:lang w:val="en-US"/>
        </w:rPr>
        <w:t>Tasamu</w:t>
      </w:r>
      <w:proofErr w:type="spellEnd"/>
      <w:r w:rsidRPr="00843BC6">
        <w:rPr>
          <w:b/>
        </w:rPr>
        <w:t>ľ</w:t>
      </w:r>
      <w:r>
        <w:t xml:space="preserve"> (арабский): прощение, снисходительность, мягкость, милосердие, сострадание, благосклонность, терпение, расположение к другим.</w:t>
      </w:r>
    </w:p>
    <w:p w:rsidR="00C02EDB" w:rsidRP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 w:rsidRPr="00072E7C">
        <w:t xml:space="preserve"> </w:t>
      </w:r>
      <w:r>
        <w:t>В обобщенном варианте толерантност</w:t>
      </w:r>
      <w:proofErr w:type="gramStart"/>
      <w:r>
        <w:t>ь-</w:t>
      </w:r>
      <w:proofErr w:type="gramEnd"/>
      <w:r>
        <w:t xml:space="preserve"> это </w:t>
      </w:r>
    </w:p>
    <w:p w:rsidR="00C02EDB" w:rsidRDefault="00C02EDB" w:rsidP="00C02EDB">
      <w:pPr>
        <w:ind w:firstLine="709"/>
        <w:jc w:val="both"/>
      </w:pPr>
      <w:r>
        <w:t>«1.3. сотрудничество, дух партнерства;</w:t>
      </w:r>
    </w:p>
    <w:p w:rsidR="00C02EDB" w:rsidRDefault="00C02EDB" w:rsidP="00C02EDB">
      <w:pPr>
        <w:ind w:firstLine="709"/>
        <w:jc w:val="both"/>
      </w:pPr>
      <w:r>
        <w:t>1.4. готовность уважать чужое мнение;</w:t>
      </w:r>
    </w:p>
    <w:p w:rsidR="00C02EDB" w:rsidRDefault="00C02EDB" w:rsidP="00C02EDB">
      <w:pPr>
        <w:ind w:firstLine="709"/>
        <w:jc w:val="both"/>
      </w:pPr>
      <w:r>
        <w:t>1.5. уважение человеческого достоинства;</w:t>
      </w:r>
    </w:p>
    <w:p w:rsidR="00C02EDB" w:rsidRDefault="00C02EDB" w:rsidP="00C02EDB">
      <w:pPr>
        <w:ind w:firstLine="709"/>
        <w:jc w:val="both"/>
      </w:pPr>
      <w:r>
        <w:t xml:space="preserve">1.6. принятие </w:t>
      </w:r>
      <w:proofErr w:type="gramStart"/>
      <w:r>
        <w:t>другого</w:t>
      </w:r>
      <w:proofErr w:type="gramEnd"/>
      <w:r>
        <w:t xml:space="preserve"> таким, какой он есть;</w:t>
      </w:r>
    </w:p>
    <w:p w:rsidR="00C02EDB" w:rsidRDefault="00C02EDB" w:rsidP="00C02EDB">
      <w:pPr>
        <w:ind w:firstLine="709"/>
        <w:jc w:val="both"/>
      </w:pPr>
      <w:r>
        <w:t xml:space="preserve">1.7. уважение прав </w:t>
      </w:r>
      <w:proofErr w:type="gramStart"/>
      <w:r>
        <w:t>другого</w:t>
      </w:r>
      <w:proofErr w:type="gramEnd"/>
      <w:r>
        <w:t>;</w:t>
      </w:r>
    </w:p>
    <w:p w:rsidR="00C02EDB" w:rsidRDefault="00C02EDB" w:rsidP="00C02EDB">
      <w:pPr>
        <w:ind w:firstLine="709"/>
        <w:jc w:val="both"/>
      </w:pPr>
      <w:r>
        <w:t>1.8. способность поставить себя на место другого;</w:t>
      </w:r>
    </w:p>
    <w:p w:rsidR="00C02EDB" w:rsidRDefault="00C02EDB" w:rsidP="00C02EDB">
      <w:pPr>
        <w:ind w:firstLine="709"/>
        <w:jc w:val="both"/>
      </w:pPr>
      <w:r>
        <w:t>1.9. уважение прав быть другим;</w:t>
      </w:r>
    </w:p>
    <w:p w:rsidR="00C02EDB" w:rsidRDefault="00C02EDB" w:rsidP="00C02EDB">
      <w:pPr>
        <w:ind w:firstLine="709"/>
        <w:jc w:val="both"/>
      </w:pPr>
      <w:r>
        <w:t>1.10. принятие многообразия;</w:t>
      </w:r>
    </w:p>
    <w:p w:rsidR="00C02EDB" w:rsidRDefault="00C02EDB" w:rsidP="00C02EDB">
      <w:pPr>
        <w:ind w:firstLine="709"/>
        <w:jc w:val="both"/>
      </w:pPr>
      <w:r>
        <w:lastRenderedPageBreak/>
        <w:t>1.11. признание равенства других;</w:t>
      </w:r>
    </w:p>
    <w:p w:rsidR="00C02EDB" w:rsidRDefault="00C02EDB" w:rsidP="00C02EDB">
      <w:pPr>
        <w:ind w:firstLine="709"/>
        <w:jc w:val="both"/>
      </w:pPr>
      <w:r>
        <w:t>1.12. терпимость к мнениям других,</w:t>
      </w:r>
      <w:r w:rsidRPr="00843BC6">
        <w:t xml:space="preserve"> </w:t>
      </w:r>
      <w:r>
        <w:t>верованию и поведению;</w:t>
      </w:r>
    </w:p>
    <w:p w:rsidR="00C02EDB" w:rsidRDefault="00C02EDB" w:rsidP="00C02EDB">
      <w:pPr>
        <w:ind w:firstLine="709"/>
        <w:jc w:val="both"/>
      </w:pPr>
      <w:r>
        <w:t>1.13. отказ от доминирования, причинения вреда, насилия.</w:t>
      </w:r>
    </w:p>
    <w:p w:rsidR="00C02EDB" w:rsidRDefault="00C02EDB" w:rsidP="00C02EDB">
      <w:pPr>
        <w:ind w:firstLine="709"/>
        <w:jc w:val="both"/>
      </w:pPr>
    </w:p>
    <w:p w:rsidR="00C02EDB" w:rsidRPr="000A54B1" w:rsidRDefault="00C02EDB" w:rsidP="00C02EDB">
      <w:pPr>
        <w:ind w:firstLine="709"/>
        <w:jc w:val="both"/>
        <w:rPr>
          <w:b/>
          <w:color w:val="000080"/>
        </w:rPr>
      </w:pPr>
      <w:r w:rsidRPr="000A54B1">
        <w:rPr>
          <w:b/>
          <w:color w:val="000080"/>
        </w:rPr>
        <w:t>Черты толерантной личности: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Открытость;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Снисходительность;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Терпение;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Чувство юмора;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Чуткость;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Доверие;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Альтруизм;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Терпимость к различиям;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Умение владеть собой;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Доброжелательность;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Умение не обсуждать других;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Гуманизм;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>Умение слушать и слышать;</w:t>
      </w:r>
    </w:p>
    <w:p w:rsidR="00C02EDB" w:rsidRPr="000A54B1" w:rsidRDefault="00C02EDB" w:rsidP="00C02EDB">
      <w:pPr>
        <w:numPr>
          <w:ilvl w:val="0"/>
          <w:numId w:val="7"/>
        </w:numPr>
        <w:jc w:val="both"/>
        <w:rPr>
          <w:color w:val="000080"/>
        </w:rPr>
      </w:pPr>
      <w:r w:rsidRPr="000A54B1">
        <w:rPr>
          <w:color w:val="000080"/>
        </w:rPr>
        <w:t xml:space="preserve">Способность к сопереживанию. </w:t>
      </w:r>
    </w:p>
    <w:p w:rsidR="00C02EDB" w:rsidRPr="00F36EC3" w:rsidRDefault="00C02EDB" w:rsidP="00C02EDB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02EDB" w:rsidRPr="002209F7" w:rsidRDefault="00C02EDB" w:rsidP="00C02EDB">
      <w:pPr>
        <w:ind w:firstLine="709"/>
        <w:jc w:val="both"/>
        <w:rPr>
          <w:i/>
        </w:rPr>
      </w:pPr>
      <w:r w:rsidRPr="00BC7A8A">
        <w:rPr>
          <w:i/>
        </w:rPr>
        <w:t>Селищева, Л. Толерантность</w:t>
      </w:r>
      <w:r w:rsidR="009954E2">
        <w:rPr>
          <w:i/>
        </w:rPr>
        <w:t xml:space="preserve"> </w:t>
      </w:r>
      <w:r w:rsidRPr="00BC7A8A">
        <w:rPr>
          <w:i/>
        </w:rPr>
        <w:t xml:space="preserve">- ключ к благополучию </w:t>
      </w:r>
      <w:r w:rsidRPr="002209F7">
        <w:rPr>
          <w:i/>
        </w:rPr>
        <w:t>общества // Л. Селищева.- Библиополе.-2008.-№ 5.-С. 36</w:t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</w:p>
    <w:p w:rsidR="00C02EDB" w:rsidRPr="00C45D48" w:rsidRDefault="00C02EDB" w:rsidP="00C02EDB">
      <w:pPr>
        <w:ind w:firstLine="709"/>
        <w:jc w:val="both"/>
        <w:rPr>
          <w:b/>
        </w:rPr>
      </w:pPr>
      <w:r>
        <w:t>Нетерпимость представляет собой симптом, указывающий на наличие опасной для жизни общества болезни</w:t>
      </w:r>
      <w:r w:rsidR="009954E2">
        <w:t xml:space="preserve"> </w:t>
      </w:r>
      <w:r>
        <w:t xml:space="preserve">- насилия. Если мы хотим избавиться от насилия, мы должны решительно противостоять нетерпимости. </w:t>
      </w:r>
      <w:r w:rsidRPr="00C45D48">
        <w:rPr>
          <w:b/>
        </w:rPr>
        <w:t>Некоторые симптомы нетерпимости и их проявления в поведении.</w:t>
      </w:r>
    </w:p>
    <w:p w:rsidR="00C02EDB" w:rsidRDefault="00C02EDB" w:rsidP="00C02EDB">
      <w:pPr>
        <w:ind w:firstLine="709"/>
        <w:jc w:val="both"/>
      </w:pPr>
      <w:r>
        <w:lastRenderedPageBreak/>
        <w:t xml:space="preserve">Один или, даже все симптомы могут существовать одновременно. Каждый сигнализирует о том, что и другие симптомы уже имеются, либо, скорее всего, скоро проявятся. Каждый симптом может предвещать насилие. </w:t>
      </w:r>
    </w:p>
    <w:p w:rsidR="00C02EDB" w:rsidRDefault="00C02EDB" w:rsidP="00C02EDB">
      <w:pPr>
        <w:ind w:firstLine="709"/>
        <w:jc w:val="both"/>
      </w:pPr>
      <w:r>
        <w:t>Некоторые симптомы нетерпимости и их проявления в поведении.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Язык.</w:t>
      </w:r>
      <w:r>
        <w:t xml:space="preserve"> </w:t>
      </w:r>
      <w:proofErr w:type="spellStart"/>
      <w:r>
        <w:t>Очернительный</w:t>
      </w:r>
      <w:proofErr w:type="spellEnd"/>
      <w:r>
        <w:t>, уничижительный  язык, который обесценивает, унижает культурные, расовые, национальные или сексуальные группы.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Стереотипы.</w:t>
      </w:r>
      <w:r>
        <w:t xml:space="preserve"> Определение всех членов какой-либо соц</w:t>
      </w:r>
      <w:r w:rsidR="009954E2">
        <w:t>и</w:t>
      </w:r>
      <w:r>
        <w:t>окультурной группы посредством обобщенных, как правило, негативных характеристик.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Насмешки.</w:t>
      </w:r>
      <w:r>
        <w:t xml:space="preserve"> Привлечение внимания к конкретным моделям поведения людей, к их качествам и характеристикам с целью высмеивания или оскорбления.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Предубеждения.</w:t>
      </w:r>
      <w:r>
        <w:t xml:space="preserve"> Вынесение суждения по поводу отдельных людей или групп на основании негативных обобщений и стереотипов, а не фактов или реальных поступков.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Дискриминация</w:t>
      </w:r>
      <w:r>
        <w:t>. Лишение отдельных лиц, групп или целых сообществ равных социальных, политических или экономических прав; преследование по причине этнического происхождения, национальности, мировоззрения или других  социальных факторов.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Бойкот.</w:t>
      </w:r>
      <w:r>
        <w:t xml:space="preserve"> Поведение, игнорирующее присутствие или существование других. Отказ говорить с другими, признавать их самих или культуру.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Преследование.</w:t>
      </w:r>
      <w:r>
        <w:t xml:space="preserve"> Преднамеренные действия, направленные на устрашение и унижение других, нередко предпринимается в целях вытеснения человека из сообщества или организации.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Осквернение или порча.</w:t>
      </w:r>
      <w:r>
        <w:t xml:space="preserve"> Нанесение прямого ущерба или искажение религиозных и культурных </w:t>
      </w:r>
      <w:r>
        <w:lastRenderedPageBreak/>
        <w:t>символов, повреждение предметов или зданий в целях дискредитации и осмеяния верований  и идентичности тех, для кого эти здания, предметы и символы являются значимыми.</w:t>
      </w:r>
    </w:p>
    <w:p w:rsidR="00C02EDB" w:rsidRDefault="00C02EDB" w:rsidP="00C02EDB">
      <w:pPr>
        <w:ind w:firstLine="709"/>
        <w:jc w:val="both"/>
      </w:pPr>
      <w:r w:rsidRPr="002209F7">
        <w:rPr>
          <w:b/>
        </w:rPr>
        <w:t>Подавление.</w:t>
      </w:r>
      <w:r>
        <w:t xml:space="preserve"> Ограничение и лишение человека его прав.</w:t>
      </w:r>
    </w:p>
    <w:p w:rsidR="00C02EDB" w:rsidRPr="00C02EDB" w:rsidRDefault="00C02EDB" w:rsidP="00C02EDB">
      <w:pPr>
        <w:ind w:firstLine="709"/>
        <w:jc w:val="both"/>
      </w:pPr>
      <w:r w:rsidRPr="002209F7">
        <w:rPr>
          <w:b/>
        </w:rPr>
        <w:t>Насилие.</w:t>
      </w:r>
      <w:r>
        <w:t xml:space="preserve"> Физические или моральные издевательства, изгнание из мест проживания, вооруженные нападения, убийства (включая геноцид).</w:t>
      </w:r>
    </w:p>
    <w:p w:rsidR="00C02EDB" w:rsidRP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t>Организация ООН объявила 2001-2010 гг. Международным десятилетием культуры, ненасилия и мира в интересах детей планеты.</w:t>
      </w:r>
    </w:p>
    <w:p w:rsidR="00C02EDB" w:rsidRDefault="00C02EDB" w:rsidP="00C02EDB">
      <w:pPr>
        <w:ind w:firstLine="709"/>
        <w:jc w:val="both"/>
      </w:pPr>
      <w:proofErr w:type="gramStart"/>
      <w:r w:rsidRPr="002209F7">
        <w:rPr>
          <w:b/>
        </w:rPr>
        <w:t>Интолерантность</w:t>
      </w:r>
      <w:r>
        <w:t xml:space="preserve"> - повышенная агрессивность, </w:t>
      </w:r>
      <w:proofErr w:type="spellStart"/>
      <w:r>
        <w:t>некритичность</w:t>
      </w:r>
      <w:proofErr w:type="spellEnd"/>
      <w:r>
        <w:t xml:space="preserve"> мышления, </w:t>
      </w:r>
      <w:proofErr w:type="spellStart"/>
      <w:r>
        <w:t>несформированность</w:t>
      </w:r>
      <w:proofErr w:type="spellEnd"/>
      <w:r>
        <w:t xml:space="preserve"> образа «Я», безответственность, незащищенность, бескомпромиссность.</w:t>
      </w:r>
      <w:proofErr w:type="gramEnd"/>
    </w:p>
    <w:p w:rsidR="00C02EDB" w:rsidRPr="00C02EDB" w:rsidRDefault="00C02EDB" w:rsidP="00C02EDB">
      <w:pPr>
        <w:ind w:firstLine="709"/>
        <w:jc w:val="both"/>
      </w:pPr>
      <w:r>
        <w:t xml:space="preserve">Подростковый период развития личности характеризуется некоторыми особенностями, которые мы относим к </w:t>
      </w:r>
      <w:proofErr w:type="spellStart"/>
      <w:r>
        <w:t>интолерантному</w:t>
      </w:r>
      <w:proofErr w:type="spellEnd"/>
      <w:r>
        <w:t xml:space="preserve"> поведению. Помочь подростку в этот трудный период, воспитание с помощью книги в духе терпимости к индивидуальным, культурным и национальным различиям других людей, умение жить в мире - основное направление в работе библиотек с подрастающим поколением по вопросам толерантности.</w:t>
      </w:r>
    </w:p>
    <w:p w:rsidR="00C02EDB" w:rsidRPr="00C02EDB" w:rsidRDefault="00C02EDB" w:rsidP="00C02EDB">
      <w:pPr>
        <w:ind w:firstLine="709"/>
        <w:jc w:val="both"/>
      </w:pPr>
    </w:p>
    <w:p w:rsidR="00C02EDB" w:rsidRPr="00C02EDB" w:rsidRDefault="00C02EDB" w:rsidP="00C02EDB">
      <w:pPr>
        <w:ind w:firstLine="709"/>
        <w:jc w:val="both"/>
        <w:rPr>
          <w:i/>
        </w:rPr>
      </w:pPr>
      <w:r w:rsidRPr="00D444AF">
        <w:rPr>
          <w:i/>
        </w:rPr>
        <w:t>Селищева, Л. Толерантность – ключ к благополучию общества /Л. Селищева // Библиополе.-2008.-6.-С.36</w:t>
      </w:r>
    </w:p>
    <w:p w:rsidR="00C02EDB" w:rsidRPr="00C02EDB" w:rsidRDefault="00C02EDB" w:rsidP="00C02EDB">
      <w:pPr>
        <w:ind w:firstLine="709"/>
        <w:jc w:val="both"/>
        <w:rPr>
          <w:i/>
        </w:rPr>
      </w:pPr>
    </w:p>
    <w:p w:rsidR="00C02EDB" w:rsidRDefault="00C02EDB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lastRenderedPageBreak/>
        <w:t xml:space="preserve">Тем, кому близка проблема толерантности, предлагаем обратиться к сайту </w:t>
      </w:r>
      <w:hyperlink r:id="rId10" w:history="1">
        <w:r w:rsidRPr="00DA39CA">
          <w:rPr>
            <w:rStyle w:val="ac"/>
            <w:lang w:val="en-US"/>
          </w:rPr>
          <w:t>www</w:t>
        </w:r>
        <w:r w:rsidRPr="00DA39CA">
          <w:rPr>
            <w:rStyle w:val="ac"/>
          </w:rPr>
          <w:t>.</w:t>
        </w:r>
        <w:proofErr w:type="spellStart"/>
        <w:r w:rsidRPr="00DA39CA">
          <w:rPr>
            <w:rStyle w:val="ac"/>
            <w:lang w:val="en-US"/>
          </w:rPr>
          <w:t>toleranc</w:t>
        </w:r>
        <w:proofErr w:type="spellEnd"/>
        <w:r w:rsidRPr="00DA39CA">
          <w:rPr>
            <w:rStyle w:val="ac"/>
          </w:rPr>
          <w:t>.</w:t>
        </w:r>
        <w:r w:rsidRPr="00DA39CA">
          <w:rPr>
            <w:rStyle w:val="ac"/>
            <w:lang w:val="en-US"/>
          </w:rPr>
          <w:t>ru</w:t>
        </w:r>
      </w:hyperlink>
      <w:r>
        <w:t>, где можно получить доступ к ряду интересных методических материалов. Среди них:</w:t>
      </w:r>
    </w:p>
    <w:p w:rsidR="00C02EDB" w:rsidRDefault="00C02EDB" w:rsidP="00C02EDB">
      <w:pPr>
        <w:ind w:firstLine="709"/>
        <w:jc w:val="both"/>
      </w:pPr>
      <w:r>
        <w:t>мастер-класс игумена Вениамина «Духовный смысл толерантности;</w:t>
      </w:r>
    </w:p>
    <w:p w:rsidR="00C02EDB" w:rsidRDefault="00C02EDB" w:rsidP="00C02EDB">
      <w:pPr>
        <w:ind w:firstLine="709"/>
        <w:jc w:val="both"/>
      </w:pPr>
      <w:r>
        <w:t>Тренинг толерантности для подростков «Жить в мире с собой и другими»;</w:t>
      </w:r>
    </w:p>
    <w:p w:rsidR="00C02EDB" w:rsidRDefault="00C02EDB" w:rsidP="00C02EDB">
      <w:pPr>
        <w:ind w:firstLine="709"/>
        <w:jc w:val="both"/>
      </w:pPr>
      <w:r>
        <w:t>Сборник упражнений для детей «Мир развлечений».</w:t>
      </w:r>
    </w:p>
    <w:p w:rsidR="00C02EDB" w:rsidRDefault="00C02EDB" w:rsidP="00C02EDB">
      <w:pPr>
        <w:ind w:firstLine="709"/>
        <w:jc w:val="both"/>
      </w:pPr>
    </w:p>
    <w:p w:rsidR="00C02EDB" w:rsidRPr="00D444AF" w:rsidRDefault="00C02EDB" w:rsidP="00C02EDB">
      <w:pPr>
        <w:ind w:firstLine="709"/>
        <w:jc w:val="both"/>
        <w:rPr>
          <w:i/>
        </w:rPr>
      </w:pPr>
      <w:proofErr w:type="spellStart"/>
      <w:r w:rsidRPr="00D444AF">
        <w:rPr>
          <w:i/>
        </w:rPr>
        <w:t>Трасковская</w:t>
      </w:r>
      <w:proofErr w:type="spellEnd"/>
      <w:r w:rsidRPr="00D444AF">
        <w:rPr>
          <w:i/>
        </w:rPr>
        <w:t xml:space="preserve">, М. Учимся понимать других / М. </w:t>
      </w:r>
      <w:proofErr w:type="spellStart"/>
      <w:r w:rsidRPr="00D444AF">
        <w:rPr>
          <w:i/>
        </w:rPr>
        <w:t>Трасковская</w:t>
      </w:r>
      <w:proofErr w:type="spellEnd"/>
      <w:r w:rsidRPr="00D444AF">
        <w:rPr>
          <w:i/>
        </w:rPr>
        <w:t xml:space="preserve"> // Библиополе.-2008.-7.-С.33</w:t>
      </w:r>
    </w:p>
    <w:p w:rsidR="00C02EDB" w:rsidRDefault="00C02EDB" w:rsidP="00C02EDB">
      <w:pPr>
        <w:ind w:firstLine="709"/>
        <w:jc w:val="both"/>
        <w:rPr>
          <w:i/>
        </w:rPr>
      </w:pPr>
      <w:r w:rsidRPr="00BC7A8A">
        <w:rPr>
          <w:i/>
        </w:rPr>
        <w:tab/>
      </w:r>
      <w:r w:rsidRPr="00BC7A8A">
        <w:rPr>
          <w:i/>
        </w:rPr>
        <w:tab/>
      </w:r>
      <w:r w:rsidRPr="00BC7A8A">
        <w:rPr>
          <w:i/>
        </w:rPr>
        <w:tab/>
      </w:r>
      <w:r w:rsidRPr="00BC7A8A">
        <w:rPr>
          <w:i/>
        </w:rPr>
        <w:tab/>
      </w:r>
      <w:r w:rsidRPr="00BC7A8A">
        <w:rPr>
          <w:i/>
        </w:rPr>
        <w:tab/>
      </w:r>
      <w:r w:rsidRPr="00BC7A8A">
        <w:rPr>
          <w:i/>
        </w:rPr>
        <w:tab/>
      </w:r>
    </w:p>
    <w:p w:rsidR="00C02EDB" w:rsidRDefault="00C02EDB" w:rsidP="00C02EDB">
      <w:pPr>
        <w:ind w:firstLine="709"/>
        <w:jc w:val="both"/>
        <w:rPr>
          <w:i/>
        </w:rPr>
      </w:pPr>
    </w:p>
    <w:p w:rsidR="00C02EDB" w:rsidRDefault="00C02EDB" w:rsidP="00C02EDB">
      <w:pPr>
        <w:ind w:firstLine="709"/>
        <w:jc w:val="both"/>
        <w:rPr>
          <w:i/>
        </w:rPr>
      </w:pPr>
    </w:p>
    <w:p w:rsidR="00C02EDB" w:rsidRDefault="00C02EDB" w:rsidP="00C02EDB">
      <w:pPr>
        <w:ind w:firstLine="709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-7620</wp:posOffset>
            </wp:positionV>
            <wp:extent cx="3657600" cy="2463800"/>
            <wp:effectExtent l="0" t="0" r="0" b="0"/>
            <wp:wrapTight wrapText="bothSides">
              <wp:wrapPolygon edited="0">
                <wp:start x="0" y="0"/>
                <wp:lineTo x="0" y="21377"/>
                <wp:lineTo x="21488" y="21377"/>
                <wp:lineTo x="21488" y="0"/>
                <wp:lineTo x="0" y="0"/>
              </wp:wrapPolygon>
            </wp:wrapTight>
            <wp:docPr id="2" name="Рисунок 2" descr="PH0342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03425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  </w:t>
      </w:r>
    </w:p>
    <w:p w:rsidR="001A4690" w:rsidRDefault="00C02EDB" w:rsidP="00C02EDB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4690" w:rsidRDefault="001A4690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1A4690" w:rsidRDefault="001A4690" w:rsidP="00C02EDB">
      <w:pPr>
        <w:ind w:firstLine="709"/>
        <w:jc w:val="both"/>
      </w:pPr>
    </w:p>
    <w:p w:rsidR="00C02EDB" w:rsidRPr="00C02EDB" w:rsidRDefault="00C02EDB" w:rsidP="00C02EDB">
      <w:pPr>
        <w:ind w:firstLine="709"/>
        <w:jc w:val="both"/>
        <w:rPr>
          <w:b/>
          <w:bCs/>
          <w:caps/>
          <w:color w:val="CD0000"/>
        </w:rPr>
      </w:pPr>
      <w:r w:rsidRPr="00D57B09">
        <w:rPr>
          <w:b/>
          <w:bCs/>
          <w:caps/>
          <w:color w:val="CD0000"/>
        </w:rPr>
        <w:lastRenderedPageBreak/>
        <w:t xml:space="preserve">«Толерантность – дорога к миру» </w:t>
      </w:r>
    </w:p>
    <w:p w:rsidR="00C02EDB" w:rsidRPr="00C02EDB" w:rsidRDefault="00C02EDB" w:rsidP="00C02EDB">
      <w:pPr>
        <w:ind w:firstLine="709"/>
        <w:jc w:val="both"/>
        <w:rPr>
          <w:b/>
          <w:bCs/>
          <w:caps/>
          <w:color w:val="CD0000"/>
        </w:rPr>
      </w:pPr>
    </w:p>
    <w:p w:rsidR="00C02EDB" w:rsidRPr="00D57B09" w:rsidRDefault="00C02EDB" w:rsidP="00C02EDB">
      <w:pPr>
        <w:spacing w:before="40"/>
        <w:ind w:firstLine="709"/>
        <w:jc w:val="both"/>
        <w:rPr>
          <w:color w:val="000000"/>
        </w:rPr>
      </w:pPr>
      <w:r w:rsidRPr="00D57B09">
        <w:rPr>
          <w:color w:val="000000"/>
        </w:rPr>
        <w:t xml:space="preserve">Программа библиотек Комсомольского района </w:t>
      </w:r>
      <w:r>
        <w:rPr>
          <w:color w:val="000000"/>
        </w:rPr>
        <w:t xml:space="preserve">Ивановской области </w:t>
      </w:r>
      <w:r w:rsidRPr="00D57B09">
        <w:rPr>
          <w:color w:val="000000"/>
        </w:rPr>
        <w:t xml:space="preserve">«Толерантность – дорога к миру» осуществляется в рамках программы Ивановской области «Чтение», рассчитанной на 2007-2008 гг. </w:t>
      </w:r>
    </w:p>
    <w:p w:rsidR="00C02EDB" w:rsidRPr="00D57B09" w:rsidRDefault="00C02EDB" w:rsidP="00C02EDB">
      <w:pPr>
        <w:ind w:firstLine="709"/>
        <w:jc w:val="both"/>
        <w:rPr>
          <w:color w:val="000000"/>
        </w:rPr>
      </w:pPr>
    </w:p>
    <w:p w:rsidR="00C02EDB" w:rsidRPr="00D57B09" w:rsidRDefault="00C02EDB" w:rsidP="00C02EDB">
      <w:pPr>
        <w:spacing w:before="40"/>
        <w:ind w:firstLine="709"/>
        <w:jc w:val="both"/>
        <w:rPr>
          <w:color w:val="000000"/>
        </w:rPr>
      </w:pPr>
      <w:r w:rsidRPr="00D57B09">
        <w:rPr>
          <w:color w:val="000000"/>
        </w:rPr>
        <w:t>Проблемы чтения в настоящее время встали в один ряд с важнейшими государственными проблемами. И библиотеки – важнейшие структуры, которые активно привлекают к чтению широкие слои населения, способствуя поднятию престижа чтения в обществе, воспитанию нравственной и духовной культуры подрастающего поколения через приобщение к чтению.</w:t>
      </w:r>
    </w:p>
    <w:p w:rsidR="00C02EDB" w:rsidRPr="00D57B09" w:rsidRDefault="00C02EDB" w:rsidP="00C02EDB">
      <w:pPr>
        <w:spacing w:before="40"/>
        <w:ind w:firstLine="709"/>
        <w:jc w:val="both"/>
        <w:rPr>
          <w:color w:val="000000"/>
        </w:rPr>
      </w:pPr>
      <w:r w:rsidRPr="00D57B09">
        <w:rPr>
          <w:color w:val="000000"/>
        </w:rPr>
        <w:t>Библиотеки сегодня не только место, где можно почитать книги, но и важнейший ресурс по развитию взаимопонимания между людьми, территория диалога культур, площадка постоянного общения между представителями различных социальных групп.</w:t>
      </w:r>
    </w:p>
    <w:p w:rsidR="00C02EDB" w:rsidRPr="00D57B09" w:rsidRDefault="00C02EDB" w:rsidP="00C02EDB">
      <w:pPr>
        <w:spacing w:before="400" w:after="100"/>
        <w:ind w:firstLine="709"/>
        <w:jc w:val="both"/>
        <w:rPr>
          <w:b/>
          <w:bCs/>
          <w:color w:val="000000"/>
        </w:rPr>
      </w:pPr>
      <w:r w:rsidRPr="00D57B09">
        <w:rPr>
          <w:b/>
          <w:bCs/>
          <w:color w:val="000000"/>
        </w:rPr>
        <w:t>Цели программы</w:t>
      </w:r>
    </w:p>
    <w:p w:rsidR="00C02EDB" w:rsidRPr="00D57B09" w:rsidRDefault="00C02EDB" w:rsidP="00C02EDB">
      <w:pPr>
        <w:spacing w:before="40"/>
        <w:ind w:firstLine="709"/>
        <w:jc w:val="both"/>
        <w:rPr>
          <w:color w:val="000000"/>
        </w:rPr>
      </w:pPr>
      <w:r w:rsidRPr="00D57B09">
        <w:rPr>
          <w:color w:val="000000"/>
        </w:rPr>
        <w:t xml:space="preserve">Программа «Толерантность – дорога к миру» рассчитана на привлечение читателей к проблемам человеческих, межнациональных взаимоотношений, проблемам принятия другого, непохожего человека таким, каков он есть. Ведь толерантность – это, прежде всего, уважение, принятие и правильное понимание богатого разнообразия культур нашего мира, различных форм самовыражения и способов проявления человеческой индивидуальности. Все эти проблемы решено рассмотреть на основе книги </w:t>
      </w:r>
      <w:proofErr w:type="spellStart"/>
      <w:r w:rsidRPr="00D57B09">
        <w:rPr>
          <w:color w:val="000000"/>
        </w:rPr>
        <w:t>Харпер</w:t>
      </w:r>
      <w:proofErr w:type="spellEnd"/>
      <w:proofErr w:type="gramStart"/>
      <w:r w:rsidRPr="00D57B09">
        <w:rPr>
          <w:color w:val="000000"/>
        </w:rPr>
        <w:t xml:space="preserve"> Л</w:t>
      </w:r>
      <w:proofErr w:type="gramEnd"/>
      <w:r w:rsidRPr="00D57B09">
        <w:rPr>
          <w:color w:val="000000"/>
        </w:rPr>
        <w:t>и «Убить пересмешника»</w:t>
      </w:r>
    </w:p>
    <w:p w:rsidR="00C02EDB" w:rsidRPr="00D57B09" w:rsidRDefault="00C02EDB" w:rsidP="00C02EDB">
      <w:pPr>
        <w:spacing w:before="400" w:after="100"/>
        <w:ind w:firstLine="709"/>
        <w:jc w:val="both"/>
        <w:rPr>
          <w:b/>
          <w:bCs/>
          <w:color w:val="000000"/>
        </w:rPr>
      </w:pPr>
      <w:r w:rsidRPr="00D57B09">
        <w:rPr>
          <w:b/>
          <w:bCs/>
          <w:color w:val="000000"/>
        </w:rPr>
        <w:lastRenderedPageBreak/>
        <w:t>Основные направления работы:</w:t>
      </w:r>
    </w:p>
    <w:p w:rsidR="00C02EDB" w:rsidRPr="00D57B09" w:rsidRDefault="00C02EDB" w:rsidP="00C02EDB">
      <w:pPr>
        <w:ind w:left="720" w:firstLine="709"/>
        <w:jc w:val="both"/>
        <w:rPr>
          <w:color w:val="000000"/>
        </w:rPr>
      </w:pPr>
      <w:r w:rsidRPr="00D57B09">
        <w:rPr>
          <w:color w:val="000000"/>
        </w:rPr>
        <w:t xml:space="preserve">– информирование пользователей о существующих материалах по данной проблеме, в частности, составляются </w:t>
      </w:r>
      <w:hyperlink r:id="rId12" w:history="1">
        <w:r w:rsidRPr="00D57B09">
          <w:rPr>
            <w:color w:val="0055CC"/>
          </w:rPr>
          <w:t>тематические списки литературы</w:t>
        </w:r>
      </w:hyperlink>
      <w:r w:rsidRPr="00D57B09">
        <w:rPr>
          <w:color w:val="000000"/>
        </w:rPr>
        <w:t xml:space="preserve"> </w:t>
      </w:r>
    </w:p>
    <w:p w:rsidR="00C02EDB" w:rsidRPr="00D57B09" w:rsidRDefault="00C02EDB" w:rsidP="00C02EDB">
      <w:pPr>
        <w:ind w:left="720" w:firstLine="709"/>
        <w:jc w:val="both"/>
        <w:rPr>
          <w:color w:val="000000"/>
        </w:rPr>
      </w:pPr>
      <w:r w:rsidRPr="00D57B09">
        <w:rPr>
          <w:color w:val="000000"/>
        </w:rPr>
        <w:t xml:space="preserve">– проведение массовой работы по данной направленности; </w:t>
      </w:r>
    </w:p>
    <w:p w:rsidR="00C02EDB" w:rsidRPr="00D57B09" w:rsidRDefault="00C02EDB" w:rsidP="00C02EDB">
      <w:pPr>
        <w:ind w:left="720" w:firstLine="709"/>
        <w:jc w:val="both"/>
        <w:rPr>
          <w:color w:val="000000"/>
        </w:rPr>
      </w:pPr>
      <w:r w:rsidRPr="00D57B09">
        <w:rPr>
          <w:color w:val="000000"/>
        </w:rPr>
        <w:t xml:space="preserve">– проведение методических семинаров для работников библиотек; </w:t>
      </w:r>
    </w:p>
    <w:p w:rsidR="00C02EDB" w:rsidRPr="00D57B09" w:rsidRDefault="00C02EDB" w:rsidP="00C02EDB">
      <w:pPr>
        <w:ind w:left="720" w:firstLine="709"/>
        <w:jc w:val="both"/>
        <w:rPr>
          <w:color w:val="000000"/>
        </w:rPr>
      </w:pPr>
      <w:r w:rsidRPr="00D57B09">
        <w:rPr>
          <w:color w:val="000000"/>
        </w:rPr>
        <w:t xml:space="preserve">– издание печатной продукции по тематике. </w:t>
      </w:r>
    </w:p>
    <w:p w:rsidR="00C02EDB" w:rsidRPr="00D57B09" w:rsidRDefault="00C02EDB" w:rsidP="00C02EDB">
      <w:pPr>
        <w:spacing w:before="400" w:after="10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Примерный план</w:t>
      </w:r>
      <w:r w:rsidRPr="00D57B09">
        <w:rPr>
          <w:b/>
          <w:bCs/>
          <w:color w:val="000000"/>
        </w:rPr>
        <w:t xml:space="preserve"> мероприятий в рамках программы «Толерантность – дорога к миру»</w:t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5"/>
        <w:gridCol w:w="2351"/>
        <w:gridCol w:w="1335"/>
      </w:tblGrid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D57B09">
              <w:rPr>
                <w:b/>
                <w:bCs/>
                <w:color w:val="00000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D57B09">
              <w:rPr>
                <w:b/>
                <w:bCs/>
                <w:color w:val="000000"/>
              </w:rPr>
              <w:t xml:space="preserve">Форма проведения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b/>
                <w:bCs/>
                <w:color w:val="000000"/>
              </w:rPr>
            </w:pPr>
            <w:r w:rsidRPr="00D57B09">
              <w:rPr>
                <w:b/>
                <w:bCs/>
                <w:color w:val="000000"/>
              </w:rPr>
              <w:t>Сроки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День толерантности в библиотеке: </w:t>
            </w:r>
            <w:r w:rsidRPr="00D57B09">
              <w:rPr>
                <w:color w:val="000000"/>
              </w:rPr>
              <w:br/>
              <w:t>Беседа по книге Х.</w:t>
            </w:r>
            <w:r w:rsidR="009954E2">
              <w:rPr>
                <w:color w:val="000000"/>
              </w:rPr>
              <w:t xml:space="preserve"> </w:t>
            </w:r>
            <w:r w:rsidRPr="00D57B09">
              <w:rPr>
                <w:color w:val="000000"/>
              </w:rPr>
              <w:t xml:space="preserve">Ли «Убить пересмешника» </w:t>
            </w:r>
            <w:r w:rsidRPr="00D57B09">
              <w:rPr>
                <w:color w:val="000000"/>
              </w:rPr>
              <w:br/>
              <w:t xml:space="preserve">Обзор книг русских писателей. </w:t>
            </w:r>
            <w:r w:rsidRPr="00D57B09">
              <w:rPr>
                <w:color w:val="000000"/>
              </w:rPr>
              <w:br/>
              <w:t xml:space="preserve">Выставка литературы </w:t>
            </w:r>
            <w:r w:rsidRPr="00D57B09">
              <w:rPr>
                <w:color w:val="000000"/>
              </w:rPr>
              <w:br/>
              <w:t xml:space="preserve">«Мы разные, но мы друзья» </w:t>
            </w:r>
            <w:r w:rsidRPr="00D57B09">
              <w:rPr>
                <w:color w:val="000000"/>
              </w:rPr>
              <w:br/>
              <w:t xml:space="preserve">Экскурсии по библиотеке. </w:t>
            </w:r>
            <w:r w:rsidRPr="00D57B09">
              <w:rPr>
                <w:color w:val="000000"/>
              </w:rPr>
              <w:br/>
              <w:t xml:space="preserve">Проверь себя, проявляешь ли ты толерантность? игры-тесты.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День открытых дверей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1 – 2 сентября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lastRenderedPageBreak/>
              <w:t>«Разные люди, но как они похожи» книга Х.</w:t>
            </w:r>
            <w:r w:rsidR="009954E2">
              <w:rPr>
                <w:color w:val="000000"/>
              </w:rPr>
              <w:t xml:space="preserve"> </w:t>
            </w:r>
            <w:r w:rsidRPr="00D57B09">
              <w:rPr>
                <w:color w:val="000000"/>
              </w:rPr>
              <w:t xml:space="preserve">Ли «Убить пересмешника»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Выставка одной книги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Постоянно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Писатели нашего детства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Выставки книг русских писателей по толерантности для детей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Октябрь – декабрь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«Все народы – едины суть»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Выставки путешествие для подростков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Декабрь – февраль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Покушение на миражи: тема политически репрессий по политическим взглядам и национальному признаку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Выставка – размышление для юношества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Январь – февраль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Диалог культур – путь к толерантности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Выставка – просмотр к международному дню толерантности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Ноябрь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Диалог культур – путь к толерантности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Цикл тематических выставок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Постоянно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Услышать друг – друга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Конкурс-викторина в газете «Заря»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Октябрь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lastRenderedPageBreak/>
              <w:t xml:space="preserve">Спешите делать добро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Цикл чтений по книге </w:t>
            </w:r>
            <w:proofErr w:type="spellStart"/>
            <w:r w:rsidRPr="00D57B09">
              <w:rPr>
                <w:color w:val="000000"/>
              </w:rPr>
              <w:t>Х.Ли</w:t>
            </w:r>
            <w:proofErr w:type="spellEnd"/>
            <w:r w:rsidRPr="00D57B0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Октябрь – декабрь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Я и герои книги «Убить пересмешника»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Обсуждение книги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Январь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Другой, но не чужой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Закладки для читателей по книге Х. Ли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Сентябрь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Надо учиться дружить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Планы чтения для подростков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Октябрь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Толерантность – жизнь в мире собой и другими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Круглый стол по проблемам чтения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Апрель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Лучшее платье для </w:t>
            </w:r>
            <w:proofErr w:type="spellStart"/>
            <w:r w:rsidRPr="00D57B09">
              <w:rPr>
                <w:color w:val="000000"/>
              </w:rPr>
              <w:t>Глазастика</w:t>
            </w:r>
            <w:proofErr w:type="spellEnd"/>
            <w:r w:rsidRPr="00D57B0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Конкурс рисунков </w:t>
            </w:r>
            <w:r w:rsidRPr="00D57B09">
              <w:rPr>
                <w:color w:val="000000"/>
              </w:rPr>
              <w:br/>
              <w:t xml:space="preserve">Оформление альбома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Март – апрель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Как жить в мире и согласии с собой и другими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Урок толерантности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Ноябрь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Толерантность – путь к миру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Игры – тесты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Весь период</w:t>
            </w:r>
          </w:p>
        </w:tc>
      </w:tr>
      <w:tr w:rsidR="00C02EDB" w:rsidRPr="00D57B09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Трудное слово – толерантность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Списки литературы для библиотекарей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>Сентябрь</w:t>
            </w:r>
          </w:p>
        </w:tc>
      </w:tr>
      <w:tr w:rsidR="00C02EDB" w:rsidRPr="00EE3A3C" w:rsidTr="008C6D53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Содружество культур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t xml:space="preserve">Цикл тематических </w:t>
            </w:r>
            <w:r w:rsidRPr="00D57B09">
              <w:rPr>
                <w:color w:val="000000"/>
              </w:rPr>
              <w:lastRenderedPageBreak/>
              <w:t xml:space="preserve">программ 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02EDB" w:rsidRPr="00D57B09" w:rsidRDefault="00C02EDB" w:rsidP="008C6D53">
            <w:pPr>
              <w:ind w:firstLine="709"/>
              <w:jc w:val="both"/>
              <w:rPr>
                <w:color w:val="000000"/>
              </w:rPr>
            </w:pPr>
            <w:r w:rsidRPr="00D57B09">
              <w:rPr>
                <w:color w:val="000000"/>
              </w:rPr>
              <w:lastRenderedPageBreak/>
              <w:t xml:space="preserve">Январь – </w:t>
            </w:r>
            <w:r w:rsidRPr="00D57B09">
              <w:rPr>
                <w:color w:val="000000"/>
              </w:rPr>
              <w:lastRenderedPageBreak/>
              <w:t>апрель</w:t>
            </w:r>
          </w:p>
        </w:tc>
      </w:tr>
    </w:tbl>
    <w:p w:rsidR="00C02EDB" w:rsidRDefault="00C02EDB" w:rsidP="00C02EDB">
      <w:pPr>
        <w:ind w:firstLine="709"/>
        <w:jc w:val="both"/>
        <w:rPr>
          <w:b/>
          <w:bCs/>
          <w:kern w:val="36"/>
          <w:sz w:val="48"/>
          <w:szCs w:val="48"/>
        </w:rPr>
      </w:pPr>
    </w:p>
    <w:p w:rsidR="00C02EDB" w:rsidRPr="002209F7" w:rsidRDefault="00C02EDB" w:rsidP="00C02EDB">
      <w:pPr>
        <w:spacing w:before="343" w:after="86"/>
        <w:jc w:val="both"/>
        <w:rPr>
          <w:b/>
          <w:bCs/>
          <w:color w:val="000000"/>
        </w:rPr>
      </w:pPr>
      <w:r w:rsidRPr="002209F7">
        <w:rPr>
          <w:b/>
          <w:bCs/>
          <w:color w:val="000000"/>
        </w:rPr>
        <w:t>Список литературы для совместного прочтения родителей и детей дошкольного и младшего школьного возраста «Твори добро» (о добре и зле):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«Волк и семеро козлят»,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«</w:t>
      </w:r>
      <w:proofErr w:type="spellStart"/>
      <w:r w:rsidRPr="002209F7">
        <w:rPr>
          <w:color w:val="000000"/>
        </w:rPr>
        <w:t>Заинькина</w:t>
      </w:r>
      <w:proofErr w:type="spellEnd"/>
      <w:r w:rsidRPr="002209F7">
        <w:rPr>
          <w:color w:val="000000"/>
        </w:rPr>
        <w:t xml:space="preserve"> избушка»,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Блайтон</w:t>
      </w:r>
      <w:proofErr w:type="spellEnd"/>
      <w:r w:rsidRPr="002209F7">
        <w:rPr>
          <w:color w:val="000000"/>
        </w:rPr>
        <w:t xml:space="preserve"> Э. «Знаменитый утенок Тим»,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Гримм В., Я. «Бременские музыканты»,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gramStart"/>
      <w:r w:rsidRPr="002209F7">
        <w:rPr>
          <w:color w:val="000000"/>
        </w:rPr>
        <w:t>Драгунская</w:t>
      </w:r>
      <w:proofErr w:type="gramEnd"/>
      <w:r w:rsidRPr="002209F7">
        <w:rPr>
          <w:color w:val="000000"/>
        </w:rPr>
        <w:t xml:space="preserve"> К. «Суп с котом»,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Катаев В. «Цветик-</w:t>
      </w:r>
      <w:proofErr w:type="spellStart"/>
      <w:r w:rsidRPr="002209F7">
        <w:rPr>
          <w:color w:val="000000"/>
        </w:rPr>
        <w:t>семицветик</w:t>
      </w:r>
      <w:proofErr w:type="spellEnd"/>
      <w:r w:rsidRPr="002209F7">
        <w:rPr>
          <w:color w:val="000000"/>
        </w:rPr>
        <w:t>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Козлов С. «Ежик в тумане»,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Лагерлеф С. «Чудесное путешествие Нильса с дикими гусями»,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Милн</w:t>
      </w:r>
      <w:proofErr w:type="spellEnd"/>
      <w:r w:rsidRPr="002209F7">
        <w:rPr>
          <w:color w:val="000000"/>
        </w:rPr>
        <w:t xml:space="preserve"> А. «Винни-пух и все, все, все»,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Перро Ш. «Красная шапочка»,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Пляцковский</w:t>
      </w:r>
      <w:proofErr w:type="spellEnd"/>
      <w:r w:rsidRPr="002209F7">
        <w:rPr>
          <w:color w:val="000000"/>
        </w:rPr>
        <w:t xml:space="preserve"> М. «Урок дружбы»,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Чуковский К. «Крокодил», «Муха-Цокотуха», «</w:t>
      </w:r>
      <w:proofErr w:type="spellStart"/>
      <w:r w:rsidRPr="002209F7">
        <w:rPr>
          <w:color w:val="000000"/>
        </w:rPr>
        <w:t>Тараканище</w:t>
      </w:r>
      <w:proofErr w:type="spellEnd"/>
      <w:r w:rsidRPr="002209F7">
        <w:rPr>
          <w:color w:val="000000"/>
        </w:rPr>
        <w:t>».</w:t>
      </w:r>
    </w:p>
    <w:p w:rsidR="00C02EDB" w:rsidRPr="002209F7" w:rsidRDefault="00C02EDB" w:rsidP="00C02EDB">
      <w:pPr>
        <w:spacing w:before="343" w:after="86"/>
        <w:jc w:val="both"/>
        <w:rPr>
          <w:b/>
          <w:bCs/>
          <w:color w:val="000000"/>
        </w:rPr>
      </w:pPr>
      <w:r w:rsidRPr="002209F7">
        <w:rPr>
          <w:b/>
          <w:bCs/>
          <w:color w:val="000000"/>
        </w:rPr>
        <w:t>Список литературы для юношества «Политические репрессии» (о репрессиях народов по политическим взглядам и национальным признакам):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Авижюс</w:t>
      </w:r>
      <w:proofErr w:type="spellEnd"/>
      <w:r w:rsidRPr="002209F7">
        <w:rPr>
          <w:color w:val="000000"/>
        </w:rPr>
        <w:t xml:space="preserve"> Й. «Потерянный кров»,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Адамович А. «</w:t>
      </w:r>
      <w:proofErr w:type="spellStart"/>
      <w:r w:rsidRPr="002209F7">
        <w:rPr>
          <w:color w:val="000000"/>
        </w:rPr>
        <w:t>Хатынская</w:t>
      </w:r>
      <w:proofErr w:type="spellEnd"/>
      <w:r w:rsidRPr="002209F7">
        <w:rPr>
          <w:color w:val="000000"/>
        </w:rPr>
        <w:t xml:space="preserve"> повесть»,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Ажаев</w:t>
      </w:r>
      <w:proofErr w:type="spellEnd"/>
      <w:r w:rsidRPr="002209F7">
        <w:rPr>
          <w:color w:val="000000"/>
        </w:rPr>
        <w:t xml:space="preserve"> В. «Вагон»,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Визенталь С. «Подсолнух»,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Гроссман</w:t>
      </w:r>
      <w:proofErr w:type="spellEnd"/>
      <w:r w:rsidRPr="002209F7">
        <w:rPr>
          <w:color w:val="000000"/>
        </w:rPr>
        <w:t xml:space="preserve"> В. «Жизнь и судьба», «Все течет»,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lastRenderedPageBreak/>
        <w:t>Домбровский Ю. «Факультет ненужных вещей»,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Икрамов</w:t>
      </w:r>
      <w:proofErr w:type="spellEnd"/>
      <w:r w:rsidRPr="002209F7">
        <w:rPr>
          <w:color w:val="000000"/>
        </w:rPr>
        <w:t xml:space="preserve"> К. «Дело моего отца»,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Кондратьев В. «Сашка»,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Пожера</w:t>
      </w:r>
      <w:proofErr w:type="spellEnd"/>
      <w:r w:rsidRPr="002209F7">
        <w:rPr>
          <w:color w:val="000000"/>
        </w:rPr>
        <w:t xml:space="preserve"> Ю. «Рыбы не знают своих детей»,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Райт Р. «Черный»,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Рыбаков А. «Тяжелый песок»,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Солженицын А. «Архипелаг Гулаг», «Один день Ивана Денисовича»,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Тендряков В. «Охота», «Покушение на миражи»,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>Шаламов В. «Колымские рассказы».</w:t>
      </w:r>
    </w:p>
    <w:p w:rsidR="00C02EDB" w:rsidRPr="002209F7" w:rsidRDefault="00C02EDB" w:rsidP="00C02EDB">
      <w:pPr>
        <w:spacing w:before="343" w:after="86"/>
        <w:jc w:val="both"/>
        <w:rPr>
          <w:b/>
          <w:bCs/>
          <w:color w:val="000000"/>
        </w:rPr>
      </w:pPr>
      <w:r w:rsidRPr="002209F7">
        <w:rPr>
          <w:b/>
          <w:bCs/>
          <w:color w:val="000000"/>
        </w:rPr>
        <w:t>Рекомендательный список сценарного материала для детей и юношества.</w:t>
      </w:r>
    </w:p>
    <w:p w:rsidR="00C02EDB" w:rsidRPr="002209F7" w:rsidRDefault="00C02EDB" w:rsidP="00C02EDB">
      <w:pPr>
        <w:spacing w:before="343"/>
        <w:jc w:val="both"/>
        <w:rPr>
          <w:color w:val="000000"/>
        </w:rPr>
      </w:pPr>
      <w:r w:rsidRPr="002209F7">
        <w:rPr>
          <w:i/>
          <w:iCs/>
          <w:color w:val="000000"/>
        </w:rPr>
        <w:t>Тема: добро и зло, дружба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Просекова</w:t>
      </w:r>
      <w:proofErr w:type="spellEnd"/>
      <w:r w:rsidRPr="002209F7">
        <w:rPr>
          <w:color w:val="000000"/>
        </w:rPr>
        <w:t xml:space="preserve"> О.А. Путешествие Нильса: Сценарий литературной игры по книге С. </w:t>
      </w:r>
      <w:proofErr w:type="spellStart"/>
      <w:r w:rsidRPr="002209F7">
        <w:rPr>
          <w:color w:val="000000"/>
        </w:rPr>
        <w:t>Лагерлёф</w:t>
      </w:r>
      <w:proofErr w:type="spellEnd"/>
      <w:r w:rsidRPr="002209F7">
        <w:rPr>
          <w:color w:val="000000"/>
        </w:rPr>
        <w:t xml:space="preserve"> «Чудесное путешествие Нильса с дикими гусями» // Читаем, учимся, играем. –2007.-№ 2. – С .12-14.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Симонова Л., </w:t>
      </w:r>
      <w:proofErr w:type="spellStart"/>
      <w:r w:rsidRPr="002209F7">
        <w:rPr>
          <w:color w:val="000000"/>
        </w:rPr>
        <w:t>Болгова</w:t>
      </w:r>
      <w:proofErr w:type="spellEnd"/>
      <w:r w:rsidRPr="002209F7">
        <w:rPr>
          <w:color w:val="000000"/>
        </w:rPr>
        <w:t xml:space="preserve"> Л. День рождения волшебника: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>. музык</w:t>
      </w:r>
      <w:proofErr w:type="gramStart"/>
      <w:r w:rsidRPr="002209F7">
        <w:rPr>
          <w:color w:val="000000"/>
        </w:rPr>
        <w:t>.</w:t>
      </w:r>
      <w:proofErr w:type="gramEnd"/>
      <w:r w:rsidRPr="002209F7">
        <w:rPr>
          <w:color w:val="000000"/>
        </w:rPr>
        <w:t xml:space="preserve"> </w:t>
      </w:r>
      <w:proofErr w:type="gramStart"/>
      <w:r w:rsidRPr="002209F7">
        <w:rPr>
          <w:color w:val="000000"/>
        </w:rPr>
        <w:t>и</w:t>
      </w:r>
      <w:proofErr w:type="gramEnd"/>
      <w:r w:rsidRPr="002209F7">
        <w:rPr>
          <w:color w:val="000000"/>
        </w:rPr>
        <w:t>гры-путешествия по сказкам К.И. Чуковского для дошкольного возраста // Читаем, учимся, играем.-1997.-Вып. 3. – С.100-102.</w:t>
      </w:r>
    </w:p>
    <w:p w:rsidR="00C02EDB" w:rsidRPr="002209F7" w:rsidRDefault="00C02EDB" w:rsidP="00C02EDB">
      <w:pPr>
        <w:spacing w:before="343"/>
        <w:jc w:val="both"/>
        <w:rPr>
          <w:color w:val="000000"/>
        </w:rPr>
      </w:pPr>
      <w:r w:rsidRPr="002209F7">
        <w:rPr>
          <w:i/>
          <w:iCs/>
          <w:color w:val="000000"/>
        </w:rPr>
        <w:t>Тема: почитание родителей</w:t>
      </w:r>
      <w:r>
        <w:rPr>
          <w:i/>
          <w:iCs/>
          <w:color w:val="000000"/>
        </w:rPr>
        <w:t xml:space="preserve">, </w:t>
      </w:r>
      <w:r w:rsidRPr="002209F7">
        <w:rPr>
          <w:i/>
          <w:iCs/>
          <w:color w:val="000000"/>
        </w:rPr>
        <w:t>уважение к родственникам, друзьям, любовь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Макарова Б.А. Сказка ключницы Пелагеи: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</w:t>
      </w:r>
      <w:proofErr w:type="spellStart"/>
      <w:r w:rsidRPr="002209F7">
        <w:rPr>
          <w:color w:val="000000"/>
        </w:rPr>
        <w:t>литерат</w:t>
      </w:r>
      <w:proofErr w:type="spellEnd"/>
      <w:r w:rsidRPr="002209F7">
        <w:rPr>
          <w:color w:val="000000"/>
        </w:rPr>
        <w:t>. вечера для уч-ся 7-9-х классов по творчеству С.Т. Аксакова // Читаем, учимся, играем. –2006. –№ 8. –С.27-33.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lastRenderedPageBreak/>
        <w:t xml:space="preserve">Родзевич А.Ю. Таинственный цветок: </w:t>
      </w:r>
      <w:proofErr w:type="spellStart"/>
      <w:r w:rsidRPr="002209F7">
        <w:rPr>
          <w:color w:val="000000"/>
        </w:rPr>
        <w:t>Литерат</w:t>
      </w:r>
      <w:proofErr w:type="spellEnd"/>
      <w:r w:rsidRPr="002209F7">
        <w:rPr>
          <w:color w:val="000000"/>
        </w:rPr>
        <w:t>. игры и викторины по сказке С.Т. Аксакова «Аленький цветочек» // Читаем, учимся, играем. –2001. –№ 6. –С.46-52.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Полещенкова</w:t>
      </w:r>
      <w:proofErr w:type="spellEnd"/>
      <w:r w:rsidRPr="002209F7">
        <w:rPr>
          <w:color w:val="000000"/>
        </w:rPr>
        <w:t xml:space="preserve"> Е.А. Бьют часы 12 раз…: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</w:t>
      </w:r>
      <w:proofErr w:type="spellStart"/>
      <w:r w:rsidRPr="002209F7">
        <w:rPr>
          <w:color w:val="000000"/>
        </w:rPr>
        <w:t>фантастич</w:t>
      </w:r>
      <w:proofErr w:type="spellEnd"/>
      <w:r w:rsidRPr="002209F7">
        <w:rPr>
          <w:color w:val="000000"/>
        </w:rPr>
        <w:t xml:space="preserve">. были по мотивам повести Э.-Т.-А. Гофмана «Щелкунчик и мышиный король» для ср. и </w:t>
      </w:r>
      <w:proofErr w:type="spellStart"/>
      <w:r w:rsidRPr="002209F7">
        <w:rPr>
          <w:color w:val="000000"/>
        </w:rPr>
        <w:t>старш</w:t>
      </w:r>
      <w:proofErr w:type="spellEnd"/>
      <w:r w:rsidRPr="002209F7">
        <w:rPr>
          <w:color w:val="000000"/>
        </w:rPr>
        <w:t>. классов // Читаем, учимся, играем. –2005. – № 10. –С.10-21.</w:t>
      </w:r>
    </w:p>
    <w:p w:rsidR="00C02EDB" w:rsidRPr="002209F7" w:rsidRDefault="00C02EDB" w:rsidP="00C02EDB">
      <w:pPr>
        <w:spacing w:before="343"/>
        <w:jc w:val="both"/>
        <w:rPr>
          <w:color w:val="000000"/>
        </w:rPr>
      </w:pPr>
      <w:r w:rsidRPr="002209F7">
        <w:rPr>
          <w:i/>
          <w:iCs/>
          <w:color w:val="000000"/>
        </w:rPr>
        <w:t>Тема: уважение окружающих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Андреева М.С., Короткова М.П. Мастер улыбки: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</w:t>
      </w:r>
      <w:proofErr w:type="spellStart"/>
      <w:r w:rsidRPr="002209F7">
        <w:rPr>
          <w:color w:val="000000"/>
        </w:rPr>
        <w:t>литерат</w:t>
      </w:r>
      <w:proofErr w:type="spellEnd"/>
      <w:r w:rsidRPr="002209F7">
        <w:rPr>
          <w:color w:val="000000"/>
        </w:rPr>
        <w:t xml:space="preserve">. игры по произведениям В.Ю. </w:t>
      </w:r>
      <w:proofErr w:type="gramStart"/>
      <w:r w:rsidRPr="002209F7">
        <w:rPr>
          <w:color w:val="000000"/>
        </w:rPr>
        <w:t>Драгунского</w:t>
      </w:r>
      <w:proofErr w:type="gramEnd"/>
      <w:r w:rsidRPr="002209F7">
        <w:rPr>
          <w:color w:val="000000"/>
        </w:rPr>
        <w:t xml:space="preserve"> // Читаем, учимся, играем. –2003. –№ 8. –С.26-30.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Ильина Л. На бал к Золушке: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утренника для уч-ся ср. </w:t>
      </w:r>
      <w:proofErr w:type="spellStart"/>
      <w:r w:rsidRPr="002209F7">
        <w:rPr>
          <w:color w:val="000000"/>
        </w:rPr>
        <w:t>шк</w:t>
      </w:r>
      <w:proofErr w:type="spellEnd"/>
      <w:r w:rsidRPr="002209F7">
        <w:rPr>
          <w:color w:val="000000"/>
        </w:rPr>
        <w:t>. возраста // Читаем, учимся, играем. –1995. –Ч.8. –С.26-28.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Паринова</w:t>
      </w:r>
      <w:proofErr w:type="spellEnd"/>
      <w:r w:rsidRPr="002209F7">
        <w:rPr>
          <w:color w:val="000000"/>
        </w:rPr>
        <w:t xml:space="preserve"> Т.Б. Как жить в мире и согласии с собой и другими: Урок толерантности по сказке Г.-Х. Андерсена «Гадкий утёнок» для уч-ся 3-4-х классов // Надо учиться дружить: Воспитание толерантности в библиотеке: Дайджест. – Иваново: ОГУ «ИОБДЮ», 2005.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Андреева М.С., Короткова М.П. Книги джунглей: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</w:t>
      </w:r>
      <w:proofErr w:type="spellStart"/>
      <w:r w:rsidRPr="002209F7">
        <w:rPr>
          <w:color w:val="000000"/>
        </w:rPr>
        <w:t>литерат</w:t>
      </w:r>
      <w:proofErr w:type="spellEnd"/>
      <w:r w:rsidRPr="002209F7">
        <w:rPr>
          <w:color w:val="000000"/>
        </w:rPr>
        <w:t xml:space="preserve">. игры по сказкам Р. Киплинга для уч-ся ср. </w:t>
      </w:r>
      <w:proofErr w:type="spellStart"/>
      <w:r w:rsidRPr="002209F7">
        <w:rPr>
          <w:color w:val="000000"/>
        </w:rPr>
        <w:t>шк</w:t>
      </w:r>
      <w:proofErr w:type="spellEnd"/>
      <w:r w:rsidRPr="002209F7">
        <w:rPr>
          <w:color w:val="000000"/>
        </w:rPr>
        <w:t>. возраста // Читаем, учимся, играем. –2000.-№ 7.-С.121-126.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Гайворонская</w:t>
      </w:r>
      <w:proofErr w:type="spellEnd"/>
      <w:r w:rsidRPr="002209F7">
        <w:rPr>
          <w:color w:val="000000"/>
        </w:rPr>
        <w:t xml:space="preserve"> Т.А. Сказки вечерних сумерек: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знакомства с творчеством Д.Н. </w:t>
      </w:r>
      <w:proofErr w:type="gramStart"/>
      <w:r w:rsidRPr="002209F7">
        <w:rPr>
          <w:color w:val="000000"/>
        </w:rPr>
        <w:t>Мамина-Сибиряка</w:t>
      </w:r>
      <w:proofErr w:type="gramEnd"/>
      <w:r w:rsidRPr="002209F7">
        <w:rPr>
          <w:color w:val="000000"/>
        </w:rPr>
        <w:t xml:space="preserve"> // Читаем, учимся, играем. – 2002. – № 3. – С.66-69.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Шматкова</w:t>
      </w:r>
      <w:proofErr w:type="spellEnd"/>
      <w:r w:rsidRPr="002209F7">
        <w:rPr>
          <w:color w:val="000000"/>
        </w:rPr>
        <w:t xml:space="preserve"> Н.П. В царстве </w:t>
      </w:r>
      <w:proofErr w:type="gramStart"/>
      <w:r w:rsidRPr="002209F7">
        <w:rPr>
          <w:color w:val="000000"/>
        </w:rPr>
        <w:t>славного</w:t>
      </w:r>
      <w:proofErr w:type="gramEnd"/>
      <w:r w:rsidRPr="002209F7">
        <w:rPr>
          <w:color w:val="000000"/>
        </w:rPr>
        <w:t xml:space="preserve"> </w:t>
      </w:r>
      <w:proofErr w:type="spellStart"/>
      <w:r w:rsidRPr="002209F7">
        <w:rPr>
          <w:color w:val="000000"/>
        </w:rPr>
        <w:t>Салтана</w:t>
      </w:r>
      <w:proofErr w:type="spellEnd"/>
      <w:r w:rsidRPr="002209F7">
        <w:rPr>
          <w:color w:val="000000"/>
        </w:rPr>
        <w:t>: Викторина по принципу телеигры «Умники и умницы» для старшеклассников (Пушкиниана) // Читаем, учимся, играем. – 2007. –№ 2. –С.15-19.</w:t>
      </w:r>
    </w:p>
    <w:p w:rsidR="00C02EDB" w:rsidRPr="002209F7" w:rsidRDefault="00C02EDB" w:rsidP="00C02EDB">
      <w:pPr>
        <w:spacing w:before="343"/>
        <w:jc w:val="both"/>
        <w:rPr>
          <w:color w:val="000000"/>
        </w:rPr>
      </w:pPr>
      <w:r w:rsidRPr="002209F7">
        <w:rPr>
          <w:i/>
          <w:iCs/>
          <w:color w:val="000000"/>
        </w:rPr>
        <w:lastRenderedPageBreak/>
        <w:t>Тема: жестокость мира, сострадание ко всему живому, борьба добра со злом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Максимова И.П. Другу Белого Бима посвящается…: </w:t>
      </w:r>
      <w:proofErr w:type="gramStart"/>
      <w:r w:rsidRPr="002209F7">
        <w:rPr>
          <w:color w:val="000000"/>
        </w:rPr>
        <w:t xml:space="preserve">Беседа-обсуждение книги Г.Н. </w:t>
      </w:r>
      <w:proofErr w:type="spellStart"/>
      <w:r w:rsidRPr="002209F7">
        <w:rPr>
          <w:color w:val="000000"/>
        </w:rPr>
        <w:t>Троепольского</w:t>
      </w:r>
      <w:proofErr w:type="spellEnd"/>
      <w:r w:rsidRPr="002209F7">
        <w:rPr>
          <w:color w:val="000000"/>
        </w:rPr>
        <w:t xml:space="preserve"> «Белый Бим Чёрное ухо» среди уч-ся 5-7-х классов // Читаем, учимся, играем. – 2005. – № 10.</w:t>
      </w:r>
      <w:proofErr w:type="gramEnd"/>
      <w:r w:rsidRPr="002209F7">
        <w:rPr>
          <w:color w:val="000000"/>
        </w:rPr>
        <w:t xml:space="preserve"> – С.61-65.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Давыдова М.А. Он придумал слово «робот»: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>. о жизни и творчестве Карела Чапека // Читаем, учимся, играем. – 2004. – № 11. – С.45-48.</w:t>
      </w:r>
    </w:p>
    <w:p w:rsidR="00C02EDB" w:rsidRPr="002209F7" w:rsidRDefault="00C02EDB" w:rsidP="00C02EDB">
      <w:pPr>
        <w:spacing w:before="343"/>
        <w:jc w:val="both"/>
        <w:rPr>
          <w:color w:val="000000"/>
        </w:rPr>
      </w:pPr>
      <w:r w:rsidRPr="002209F7">
        <w:rPr>
          <w:i/>
          <w:iCs/>
          <w:color w:val="000000"/>
        </w:rPr>
        <w:t>Тема: проблемы взаимоотношений людей разных национальностей и социальных групп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r w:rsidRPr="002209F7">
        <w:rPr>
          <w:color w:val="000000"/>
        </w:rPr>
        <w:t xml:space="preserve">Андреева М.С., Короткова М.П. Индия – далёкая и загадочная: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 xml:space="preserve">. </w:t>
      </w:r>
      <w:proofErr w:type="gramStart"/>
      <w:r w:rsidRPr="002209F7">
        <w:rPr>
          <w:color w:val="000000"/>
        </w:rPr>
        <w:t>занимательного часа, посвящённого Афанасию Никитину для уч-ся 7-8-х классов // Читаем</w:t>
      </w:r>
      <w:proofErr w:type="gramEnd"/>
      <w:r w:rsidRPr="002209F7">
        <w:rPr>
          <w:color w:val="000000"/>
        </w:rPr>
        <w:t>, учимся, играем. – 2007. –№ 2. – С.64-68.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Бедретдинов</w:t>
      </w:r>
      <w:proofErr w:type="spellEnd"/>
      <w:r w:rsidRPr="002209F7">
        <w:rPr>
          <w:color w:val="000000"/>
        </w:rPr>
        <w:t xml:space="preserve"> С.Б. Земли «святые» и «грешные»: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>. к 530-летию со дня вступления Афанасия Никитина на Индийское побережье // Читаем, учимся, играем. –2001. –№ 5. –С.119-126.</w:t>
      </w:r>
    </w:p>
    <w:p w:rsidR="00C02EDB" w:rsidRPr="002209F7" w:rsidRDefault="00C02EDB" w:rsidP="00C02EDB">
      <w:pPr>
        <w:spacing w:before="343"/>
        <w:jc w:val="both"/>
        <w:rPr>
          <w:color w:val="000000"/>
        </w:rPr>
      </w:pPr>
      <w:r w:rsidRPr="002209F7">
        <w:rPr>
          <w:i/>
          <w:iCs/>
          <w:color w:val="000000"/>
        </w:rPr>
        <w:t>Тема: взаимоотношения людей разных национальностей и взглядов в обществе и семье, воспитание терпимости</w:t>
      </w:r>
    </w:p>
    <w:p w:rsidR="00C02EDB" w:rsidRPr="002209F7" w:rsidRDefault="00C02EDB" w:rsidP="00C02EDB">
      <w:pPr>
        <w:spacing w:before="34"/>
        <w:ind w:firstLine="240"/>
        <w:jc w:val="both"/>
        <w:rPr>
          <w:color w:val="000000"/>
        </w:rPr>
      </w:pPr>
      <w:proofErr w:type="spellStart"/>
      <w:r w:rsidRPr="002209F7">
        <w:rPr>
          <w:color w:val="000000"/>
        </w:rPr>
        <w:t>Шарненкова</w:t>
      </w:r>
      <w:proofErr w:type="spellEnd"/>
      <w:r w:rsidRPr="002209F7">
        <w:rPr>
          <w:color w:val="000000"/>
        </w:rPr>
        <w:t xml:space="preserve"> М.А. Ромео и Джульетта: </w:t>
      </w:r>
      <w:proofErr w:type="spellStart"/>
      <w:r w:rsidRPr="002209F7">
        <w:rPr>
          <w:color w:val="000000"/>
        </w:rPr>
        <w:t>Сц</w:t>
      </w:r>
      <w:proofErr w:type="spellEnd"/>
      <w:r w:rsidRPr="002209F7">
        <w:rPr>
          <w:color w:val="000000"/>
        </w:rPr>
        <w:t>. музык</w:t>
      </w:r>
      <w:proofErr w:type="gramStart"/>
      <w:r w:rsidRPr="002209F7">
        <w:rPr>
          <w:color w:val="000000"/>
        </w:rPr>
        <w:t>.</w:t>
      </w:r>
      <w:proofErr w:type="gramEnd"/>
      <w:r w:rsidRPr="002209F7">
        <w:rPr>
          <w:color w:val="000000"/>
        </w:rPr>
        <w:t xml:space="preserve"> </w:t>
      </w:r>
      <w:proofErr w:type="gramStart"/>
      <w:r w:rsidRPr="002209F7">
        <w:rPr>
          <w:color w:val="000000"/>
        </w:rPr>
        <w:t>в</w:t>
      </w:r>
      <w:proofErr w:type="gramEnd"/>
      <w:r w:rsidRPr="002209F7">
        <w:rPr>
          <w:color w:val="000000"/>
        </w:rPr>
        <w:t>ечера, посвящённого Уильяму Шекспиру // Читаем, учимся, играем. –2004. –№ 1. –С.23-27.</w:t>
      </w:r>
    </w:p>
    <w:p w:rsidR="00C02EDB" w:rsidRPr="002209F7" w:rsidRDefault="00C02EDB" w:rsidP="00C02EDB">
      <w:pPr>
        <w:spacing w:before="34"/>
        <w:ind w:firstLine="240"/>
        <w:jc w:val="right"/>
        <w:rPr>
          <w:color w:val="000000"/>
        </w:rPr>
      </w:pPr>
      <w:r w:rsidRPr="002209F7">
        <w:rPr>
          <w:color w:val="000000"/>
        </w:rPr>
        <w:t xml:space="preserve">Составитель: </w:t>
      </w:r>
      <w:r w:rsidRPr="002209F7">
        <w:rPr>
          <w:color w:val="000000"/>
        </w:rPr>
        <w:br/>
        <w:t xml:space="preserve">зав. организационно-методическим отделом </w:t>
      </w:r>
      <w:r w:rsidRPr="002209F7">
        <w:rPr>
          <w:color w:val="000000"/>
        </w:rPr>
        <w:br/>
        <w:t>Гусева</w:t>
      </w:r>
      <w:proofErr w:type="gramStart"/>
      <w:r w:rsidRPr="002209F7">
        <w:rPr>
          <w:color w:val="000000"/>
        </w:rPr>
        <w:t xml:space="preserve"> Е</w:t>
      </w:r>
      <w:proofErr w:type="gramEnd"/>
    </w:p>
    <w:p w:rsidR="00C02EDB" w:rsidRDefault="00C02EDB" w:rsidP="00C02EDB">
      <w:pPr>
        <w:ind w:firstLine="709"/>
        <w:jc w:val="both"/>
        <w:rPr>
          <w:b/>
          <w:bCs/>
          <w:kern w:val="36"/>
          <w:sz w:val="48"/>
          <w:szCs w:val="48"/>
        </w:rPr>
      </w:pPr>
    </w:p>
    <w:p w:rsidR="00C02EDB" w:rsidRPr="00595B79" w:rsidRDefault="00C02EDB" w:rsidP="00C02EDB">
      <w:pPr>
        <w:ind w:firstLine="709"/>
        <w:jc w:val="both"/>
      </w:pPr>
    </w:p>
    <w:p w:rsidR="00C02EDB" w:rsidRPr="006D6E86" w:rsidRDefault="00C02EDB" w:rsidP="00C02EDB">
      <w:pPr>
        <w:ind w:firstLine="709"/>
        <w:jc w:val="both"/>
        <w:rPr>
          <w:lang w:val="en-US"/>
        </w:rPr>
      </w:pPr>
      <w:r w:rsidRPr="006D6E86">
        <w:rPr>
          <w:i/>
        </w:rPr>
        <w:lastRenderedPageBreak/>
        <w:t>«Толерантность</w:t>
      </w:r>
      <w:r w:rsidR="009954E2">
        <w:rPr>
          <w:i/>
        </w:rPr>
        <w:t xml:space="preserve"> </w:t>
      </w:r>
      <w:r w:rsidRPr="006D6E86">
        <w:rPr>
          <w:i/>
        </w:rPr>
        <w:t>- дорога к миру» [Электронный ресурс].- Режим</w:t>
      </w:r>
      <w:r w:rsidRPr="006D6E86">
        <w:rPr>
          <w:i/>
          <w:lang w:val="en-US"/>
        </w:rPr>
        <w:t xml:space="preserve"> </w:t>
      </w:r>
      <w:r w:rsidRPr="006D6E86">
        <w:rPr>
          <w:i/>
        </w:rPr>
        <w:t>доступа</w:t>
      </w:r>
      <w:r w:rsidRPr="006D6E86">
        <w:rPr>
          <w:i/>
          <w:lang w:val="en-US"/>
        </w:rPr>
        <w:t>:</w:t>
      </w:r>
      <w:r w:rsidRPr="006D6E86">
        <w:rPr>
          <w:lang w:val="en-US"/>
        </w:rPr>
        <w:t xml:space="preserve"> </w:t>
      </w:r>
      <w:r w:rsidRPr="008644AB">
        <w:rPr>
          <w:lang w:val="en-US"/>
        </w:rPr>
        <w:t>http</w:t>
      </w:r>
      <w:r w:rsidRPr="006D6E86">
        <w:rPr>
          <w:lang w:val="en-US"/>
        </w:rPr>
        <w:t>: //</w:t>
      </w:r>
      <w:r>
        <w:rPr>
          <w:lang w:val="en-US"/>
        </w:rPr>
        <w:t>komsomolsk</w:t>
      </w:r>
      <w:r w:rsidRPr="006D6E86">
        <w:rPr>
          <w:lang w:val="en-US"/>
        </w:rPr>
        <w:t>.</w:t>
      </w:r>
      <w:r>
        <w:rPr>
          <w:lang w:val="en-US"/>
        </w:rPr>
        <w:t>library</w:t>
      </w:r>
      <w:r w:rsidRPr="006D6E86">
        <w:rPr>
          <w:lang w:val="en-US"/>
        </w:rPr>
        <w:t>.</w:t>
      </w:r>
      <w:r>
        <w:rPr>
          <w:lang w:val="en-US"/>
        </w:rPr>
        <w:t>ru</w:t>
      </w:r>
      <w:r w:rsidRPr="006D6E86">
        <w:rPr>
          <w:lang w:val="en-US"/>
        </w:rPr>
        <w:t>/</w:t>
      </w:r>
      <w:r>
        <w:rPr>
          <w:lang w:val="en-US"/>
        </w:rPr>
        <w:t>library</w:t>
      </w:r>
      <w:r w:rsidRPr="006D6E86">
        <w:rPr>
          <w:lang w:val="en-US"/>
        </w:rPr>
        <w:t>/</w:t>
      </w:r>
      <w:proofErr w:type="spellStart"/>
      <w:r>
        <w:rPr>
          <w:lang w:val="en-US"/>
        </w:rPr>
        <w:t>common</w:t>
      </w:r>
      <w:r w:rsidRPr="006D6E86">
        <w:rPr>
          <w:lang w:val="en-US"/>
        </w:rPr>
        <w:t>.</w:t>
      </w:r>
      <w:r>
        <w:rPr>
          <w:lang w:val="en-US"/>
        </w:rPr>
        <w:t>php</w:t>
      </w:r>
      <w:proofErr w:type="spellEnd"/>
    </w:p>
    <w:p w:rsidR="00C02EDB" w:rsidRPr="006D6E86" w:rsidRDefault="00C02EDB" w:rsidP="00C02EDB">
      <w:pPr>
        <w:ind w:firstLine="709"/>
        <w:jc w:val="both"/>
        <w:rPr>
          <w:b/>
          <w:bCs/>
          <w:kern w:val="36"/>
          <w:sz w:val="48"/>
          <w:szCs w:val="48"/>
          <w:lang w:val="en-US"/>
        </w:rPr>
      </w:pPr>
    </w:p>
    <w:p w:rsidR="00C02EDB" w:rsidRDefault="00C02EDB" w:rsidP="00C02EDB">
      <w:pPr>
        <w:ind w:firstLine="709"/>
        <w:jc w:val="both"/>
      </w:pPr>
      <w:r>
        <w:t xml:space="preserve">Воспитать толерантность, по словам профессора А. </w:t>
      </w:r>
      <w:proofErr w:type="spellStart"/>
      <w:r>
        <w:t>Асмолова</w:t>
      </w:r>
      <w:proofErr w:type="spellEnd"/>
      <w:r>
        <w:t>, это значит  «</w:t>
      </w:r>
      <w:proofErr w:type="gramStart"/>
      <w:r>
        <w:t>пробудить в нечеловеческих мирах человеческое… поразиться</w:t>
      </w:r>
      <w:proofErr w:type="gramEnd"/>
      <w:r>
        <w:t xml:space="preserve"> и понять, </w:t>
      </w:r>
      <w:proofErr w:type="spellStart"/>
      <w:r>
        <w:t>инаковость</w:t>
      </w:r>
      <w:proofErr w:type="spellEnd"/>
      <w:r>
        <w:t xml:space="preserve"> каждого из нас, возможность иных логик, иных действий - это то богатство человечества, которым мы с вами обладаем». Этого не добиться одними лозунгами. Надо донести до людей знание о тех, кто « не такой как мы». Об их быте и традициях, надеждах и вере…</w:t>
      </w:r>
    </w:p>
    <w:p w:rsidR="00C02EDB" w:rsidRPr="00595B79" w:rsidRDefault="00C02EDB" w:rsidP="00C02EDB">
      <w:pPr>
        <w:ind w:firstLine="709"/>
        <w:jc w:val="both"/>
      </w:pPr>
      <w:r>
        <w:t xml:space="preserve"> </w:t>
      </w:r>
    </w:p>
    <w:p w:rsidR="00C02EDB" w:rsidRDefault="00C02EDB" w:rsidP="00C02EDB">
      <w:pPr>
        <w:ind w:firstLine="709"/>
        <w:jc w:val="center"/>
        <w:rPr>
          <w:b/>
          <w:caps/>
          <w:color w:val="990000"/>
        </w:rPr>
      </w:pPr>
      <w:r w:rsidRPr="00843BC6">
        <w:rPr>
          <w:b/>
          <w:caps/>
          <w:color w:val="990000"/>
        </w:rPr>
        <w:t>Проект «Образовательная программа по развитию толерантности в Москве».</w:t>
      </w:r>
    </w:p>
    <w:p w:rsidR="00C02EDB" w:rsidRPr="00843BC6" w:rsidRDefault="00C02EDB" w:rsidP="00C02EDB">
      <w:pPr>
        <w:ind w:firstLine="709"/>
        <w:jc w:val="center"/>
        <w:rPr>
          <w:b/>
          <w:caps/>
          <w:color w:val="990000"/>
        </w:rPr>
      </w:pPr>
    </w:p>
    <w:p w:rsidR="00C02EDB" w:rsidRDefault="00C02EDB" w:rsidP="00C02EDB">
      <w:pPr>
        <w:ind w:firstLine="709"/>
        <w:jc w:val="both"/>
      </w:pPr>
      <w:proofErr w:type="gramStart"/>
      <w:r>
        <w:t>Подготовлен</w:t>
      </w:r>
      <w:proofErr w:type="gramEnd"/>
      <w:r>
        <w:t xml:space="preserve"> и предложен для реализации первоначально в Московском регионе. Программа включает в себя не только выпуск информационно-методического издания - специализированной газеты, но и создание комплексного Интернет-ресурса, тесное взаимодействие со СМИ, а в дальнейшем и активное подключение мощного телевизионного потенциала.      </w:t>
      </w:r>
    </w:p>
    <w:p w:rsidR="00C02EDB" w:rsidRDefault="00C02EDB" w:rsidP="00C02EDB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Из программы:</w:t>
      </w:r>
    </w:p>
    <w:p w:rsidR="00C02EDB" w:rsidRDefault="00C02EDB" w:rsidP="00C02EDB">
      <w:pPr>
        <w:ind w:firstLine="709"/>
        <w:jc w:val="both"/>
      </w:pPr>
      <w:r>
        <w:t>« Образовательная программа развития толерантности направлена на то, чтобы в ненавязчивой, интересной форме и максимально доброжелательной форме нести москвичам, и, прежде всего, молодежи, те знания, которые будут способствовать развитию взаимопонимания в обществе, и, как следствие, его консолидации для решения основных задач социально-</w:t>
      </w:r>
      <w:r>
        <w:lastRenderedPageBreak/>
        <w:t>экономического развития. Кроме того, интересные и правдивые рассказы об истории, культуре, быте и мировоззрении различных народов, о религиозных обрядах, об основных проблемах этносов и социальных групп и т.п. должны стать в повышении общего культурного уровня москвичей.</w:t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t>Толерантность нельзя привить директивно, она приходит через просвещение, через  знания:</w:t>
      </w:r>
    </w:p>
    <w:p w:rsidR="00C02EDB" w:rsidRDefault="00C02EDB" w:rsidP="00C02EDB">
      <w:pPr>
        <w:numPr>
          <w:ilvl w:val="0"/>
          <w:numId w:val="1"/>
        </w:numPr>
        <w:tabs>
          <w:tab w:val="clear" w:pos="1429"/>
          <w:tab w:val="num" w:pos="900"/>
        </w:tabs>
        <w:ind w:hanging="889"/>
        <w:jc w:val="both"/>
      </w:pPr>
      <w:r>
        <w:t xml:space="preserve"> </w:t>
      </w:r>
      <w:proofErr w:type="gramStart"/>
      <w:r>
        <w:t>о людях другой национальности, вероисповедования, о тех, кто не «такой как Ты», об их жизни, обычаях, истории, культуре;</w:t>
      </w:r>
      <w:proofErr w:type="gramEnd"/>
    </w:p>
    <w:p w:rsidR="00C02EDB" w:rsidRDefault="00C02EDB" w:rsidP="00C02EDB">
      <w:pPr>
        <w:numPr>
          <w:ilvl w:val="0"/>
          <w:numId w:val="1"/>
        </w:numPr>
        <w:tabs>
          <w:tab w:val="clear" w:pos="1429"/>
          <w:tab w:val="num" w:pos="900"/>
        </w:tabs>
        <w:ind w:hanging="889"/>
        <w:jc w:val="both"/>
      </w:pPr>
      <w:r>
        <w:t xml:space="preserve"> об истории и культуре всей России, в том числе многовековой культуре межнационального общения и помощи </w:t>
      </w:r>
      <w:proofErr w:type="gramStart"/>
      <w:r>
        <w:t>слабым</w:t>
      </w:r>
      <w:proofErr w:type="gramEnd"/>
      <w:r>
        <w:t>;</w:t>
      </w:r>
    </w:p>
    <w:p w:rsidR="00C02EDB" w:rsidRDefault="00C02EDB" w:rsidP="00C02EDB">
      <w:pPr>
        <w:tabs>
          <w:tab w:val="num" w:pos="900"/>
        </w:tabs>
        <w:ind w:hanging="889"/>
        <w:jc w:val="both"/>
      </w:pPr>
    </w:p>
    <w:p w:rsidR="00C02EDB" w:rsidRDefault="00C02EDB" w:rsidP="00C02EDB">
      <w:pPr>
        <w:numPr>
          <w:ilvl w:val="0"/>
          <w:numId w:val="1"/>
        </w:numPr>
        <w:tabs>
          <w:tab w:val="clear" w:pos="1429"/>
          <w:tab w:val="num" w:pos="900"/>
        </w:tabs>
        <w:ind w:hanging="889"/>
        <w:jc w:val="both"/>
      </w:pPr>
      <w:r>
        <w:t xml:space="preserve"> о нормах этики и морали, а также о том, что все традиционные религии призывают к миру;</w:t>
      </w:r>
    </w:p>
    <w:p w:rsidR="00C02EDB" w:rsidRPr="00595B79" w:rsidRDefault="00C02EDB" w:rsidP="00C02EDB">
      <w:pPr>
        <w:ind w:firstLine="709"/>
        <w:jc w:val="both"/>
      </w:pPr>
      <w:r>
        <w:t xml:space="preserve"> Подобная программа может стать частью планов работы учреждений образования и культуры.</w:t>
      </w:r>
    </w:p>
    <w:p w:rsidR="00C02EDB" w:rsidRDefault="00C02EDB" w:rsidP="00C02EDB">
      <w:pPr>
        <w:ind w:firstLine="709"/>
        <w:jc w:val="both"/>
      </w:pPr>
      <w:r>
        <w:tab/>
        <w:t xml:space="preserve">С автором можно связаться по адресу </w:t>
      </w:r>
      <w:proofErr w:type="spellStart"/>
      <w:r>
        <w:rPr>
          <w:lang w:val="en-US"/>
        </w:rPr>
        <w:t>alsten</w:t>
      </w:r>
      <w:proofErr w:type="spellEnd"/>
      <w:r w:rsidRPr="003D3F7C">
        <w:t>@</w:t>
      </w:r>
      <w:r>
        <w:rPr>
          <w:lang w:val="en-US"/>
        </w:rPr>
        <w:t>list</w:t>
      </w:r>
      <w:r w:rsidRPr="003D3F7C">
        <w:t>.</w:t>
      </w:r>
      <w:r>
        <w:rPr>
          <w:lang w:val="en-US"/>
        </w:rPr>
        <w:t>ru</w:t>
      </w:r>
      <w:r>
        <w:tab/>
      </w:r>
    </w:p>
    <w:p w:rsidR="00C02EDB" w:rsidRDefault="00C02EDB" w:rsidP="00C02EDB">
      <w:pPr>
        <w:ind w:firstLine="709"/>
        <w:jc w:val="both"/>
      </w:pPr>
    </w:p>
    <w:p w:rsidR="00C02EDB" w:rsidRDefault="00C02EDB" w:rsidP="00C02EDB">
      <w:pPr>
        <w:ind w:firstLine="709"/>
        <w:jc w:val="both"/>
      </w:pPr>
      <w:r>
        <w:t xml:space="preserve">  </w:t>
      </w:r>
    </w:p>
    <w:p w:rsidR="00C02EDB" w:rsidRPr="00BC7A8A" w:rsidRDefault="00C02EDB" w:rsidP="00C02EDB">
      <w:pPr>
        <w:ind w:firstLine="709"/>
        <w:jc w:val="both"/>
        <w:rPr>
          <w:i/>
        </w:rPr>
      </w:pPr>
      <w:proofErr w:type="spellStart"/>
      <w:r w:rsidRPr="00BC7A8A">
        <w:rPr>
          <w:i/>
        </w:rPr>
        <w:t>Чургель</w:t>
      </w:r>
      <w:proofErr w:type="spellEnd"/>
      <w:r w:rsidRPr="00BC7A8A">
        <w:rPr>
          <w:i/>
        </w:rPr>
        <w:t xml:space="preserve">, </w:t>
      </w:r>
      <w:proofErr w:type="gramStart"/>
      <w:r w:rsidRPr="00BC7A8A">
        <w:rPr>
          <w:i/>
        </w:rPr>
        <w:t>А.</w:t>
      </w:r>
      <w:proofErr w:type="gramEnd"/>
      <w:r w:rsidRPr="00BC7A8A">
        <w:rPr>
          <w:i/>
        </w:rPr>
        <w:t xml:space="preserve"> На чем покоится Земля? / А. </w:t>
      </w:r>
      <w:proofErr w:type="spellStart"/>
      <w:r w:rsidRPr="00BC7A8A">
        <w:rPr>
          <w:i/>
        </w:rPr>
        <w:t>Чугель</w:t>
      </w:r>
      <w:proofErr w:type="spellEnd"/>
      <w:r w:rsidRPr="00BC7A8A">
        <w:rPr>
          <w:i/>
        </w:rPr>
        <w:t xml:space="preserve"> // Библиотечное дело.-2008.-№ 8.-С.8</w:t>
      </w:r>
    </w:p>
    <w:p w:rsidR="00C02EDB" w:rsidRDefault="00C02EDB" w:rsidP="00C02EDB">
      <w:pPr>
        <w:ind w:firstLine="709"/>
        <w:jc w:val="both"/>
      </w:pPr>
      <w:r>
        <w:tab/>
      </w:r>
    </w:p>
    <w:p w:rsidR="00C02EDB" w:rsidRPr="002209F7" w:rsidRDefault="00C02EDB" w:rsidP="00C02EDB">
      <w:pPr>
        <w:ind w:firstLine="709"/>
        <w:jc w:val="both"/>
        <w:rPr>
          <w:b/>
          <w:bCs/>
          <w:kern w:val="36"/>
          <w:sz w:val="48"/>
          <w:szCs w:val="48"/>
        </w:rPr>
      </w:pPr>
      <w:r w:rsidRPr="002209F7">
        <w:rPr>
          <w:b/>
          <w:bCs/>
          <w:kern w:val="36"/>
          <w:sz w:val="48"/>
          <w:szCs w:val="48"/>
        </w:rPr>
        <w:t xml:space="preserve"> </w:t>
      </w:r>
    </w:p>
    <w:p w:rsidR="00C02EDB" w:rsidRPr="002209F7" w:rsidRDefault="00C02EDB" w:rsidP="00C02EDB">
      <w:pPr>
        <w:ind w:firstLine="709"/>
        <w:jc w:val="both"/>
        <w:rPr>
          <w:b/>
          <w:bCs/>
          <w:kern w:val="36"/>
          <w:sz w:val="48"/>
          <w:szCs w:val="48"/>
        </w:rPr>
      </w:pPr>
    </w:p>
    <w:p w:rsidR="00C02EDB" w:rsidRPr="00C70FEB" w:rsidRDefault="00C02EDB" w:rsidP="00C02EDB">
      <w:pPr>
        <w:ind w:firstLine="709"/>
        <w:jc w:val="center"/>
        <w:rPr>
          <w:b/>
          <w:bCs/>
          <w:kern w:val="36"/>
          <w:sz w:val="28"/>
          <w:szCs w:val="28"/>
        </w:rPr>
      </w:pPr>
      <w:r w:rsidRPr="00C70FEB">
        <w:rPr>
          <w:b/>
          <w:bCs/>
          <w:kern w:val="36"/>
          <w:sz w:val="28"/>
          <w:szCs w:val="28"/>
        </w:rPr>
        <w:lastRenderedPageBreak/>
        <w:t>Воспитание толерантности" (классный час в 10–11-х классах)</w:t>
      </w:r>
    </w:p>
    <w:p w:rsidR="00C02EDB" w:rsidRPr="00C70FEB" w:rsidRDefault="00C02EDB" w:rsidP="00C02EDB">
      <w:pPr>
        <w:ind w:firstLine="709"/>
        <w:jc w:val="both"/>
      </w:pPr>
      <w:r w:rsidRPr="00C70FEB">
        <w:rPr>
          <w:color w:val="FF0000"/>
        </w:rPr>
        <w:t xml:space="preserve"> </w:t>
      </w:r>
      <w:r w:rsidRPr="00C70FEB">
        <w:rPr>
          <w:b/>
          <w:bCs/>
        </w:rPr>
        <w:t>Цели:</w:t>
      </w:r>
      <w:r w:rsidRPr="00C70FEB">
        <w:t xml:space="preserve"> </w:t>
      </w:r>
    </w:p>
    <w:p w:rsidR="00C02EDB" w:rsidRPr="00C70FEB" w:rsidRDefault="00C02EDB" w:rsidP="00C02EDB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</w:pPr>
      <w:r w:rsidRPr="00C70FEB">
        <w:t xml:space="preserve">сформировать у учащихся представление о толерантности; </w:t>
      </w:r>
    </w:p>
    <w:p w:rsidR="00C02EDB" w:rsidRPr="00C70FEB" w:rsidRDefault="00C02EDB" w:rsidP="00C02EDB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</w:pPr>
      <w:r w:rsidRPr="00C70FEB">
        <w:t xml:space="preserve">развивать критическое мышление, навыки групповой работы, умение вести диалог и аргументировать свою позицию, находить компромиссные решения обсуждаемых проблем; </w:t>
      </w:r>
    </w:p>
    <w:p w:rsidR="00C02EDB" w:rsidRPr="00C70FEB" w:rsidRDefault="00C02EDB" w:rsidP="00C02EDB">
      <w:pPr>
        <w:numPr>
          <w:ilvl w:val="0"/>
          <w:numId w:val="2"/>
        </w:numPr>
        <w:spacing w:before="100" w:beforeAutospacing="1" w:after="100" w:afterAutospacing="1"/>
        <w:ind w:firstLine="709"/>
        <w:jc w:val="both"/>
      </w:pPr>
      <w:r w:rsidRPr="00C70FEB">
        <w:t xml:space="preserve">формировать у учащихся толерантность мышления, уважение к своим правам и правам других людей.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rPr>
          <w:b/>
          <w:bCs/>
        </w:rPr>
        <w:t>Основные понятия:</w:t>
      </w:r>
      <w:r w:rsidRPr="00C70FEB">
        <w:t xml:space="preserve"> толерантность, различия между людьми, терпение, компромисс.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C70FEB">
        <w:rPr>
          <w:b/>
          <w:bCs/>
        </w:rPr>
        <w:t>1-я стадия – “Вызов”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Сегодня мы нередко слышим с телеэкранов, от ведущих политиков незнакомое нам до недавнего времени слово “толерантность”. По предложению ЮНЕСКО первое десятилетие нового века было объявлено Десятилетием мира и ненасилия в интересах детей планеты. Правительство Российской Федерации утвердило федеральную целевую программу “Формирование установок толерантного сознания и профилактики экстремизма”. Как вы думаете, почему эта проблема особенно актуальна для современной России? </w:t>
      </w:r>
      <w:r w:rsidRPr="00C70FEB">
        <w:rPr>
          <w:i/>
          <w:iCs/>
        </w:rPr>
        <w:t>(Ученики высказывают свои точки зрения на поставленный вопрос).</w:t>
      </w:r>
      <w:r w:rsidRPr="00C70FEB">
        <w:t xml:space="preserve"> </w:t>
      </w:r>
    </w:p>
    <w:p w:rsidR="00C02EDB" w:rsidRPr="00C70FEB" w:rsidRDefault="00C02EDB" w:rsidP="00C02EDB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</w:pPr>
      <w:r w:rsidRPr="00C70FEB">
        <w:t xml:space="preserve">Участившиеся в последние годы акты насилия, терроризма, нетерпимости, обострили </w:t>
      </w:r>
      <w:r w:rsidRPr="00C70FEB">
        <w:lastRenderedPageBreak/>
        <w:t xml:space="preserve">межрелигиозные, межнациональные и другие конфликты. </w:t>
      </w:r>
    </w:p>
    <w:p w:rsidR="00C02EDB" w:rsidRPr="00C70FEB" w:rsidRDefault="00C02EDB" w:rsidP="00C02EDB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</w:pPr>
      <w:r w:rsidRPr="00C70FEB">
        <w:t xml:space="preserve">Люди все больше приходят к пониманию того, что 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конфликты.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Насколько терпимо современные школьники относятся друг к другу и к представителям других национальностей? Чего можно ожидать в ближайшем будущем от подростков в плане их </w:t>
      </w:r>
      <w:proofErr w:type="spellStart"/>
      <w:r w:rsidRPr="00C70FEB">
        <w:t>этносоциального</w:t>
      </w:r>
      <w:proofErr w:type="spellEnd"/>
      <w:r w:rsidRPr="00C70FEB">
        <w:t xml:space="preserve"> поведения? Кто должен воспитывать толерантную личность?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Эти и другие вопросы интересуют сегодня ученых, педагогов, психологов, родителей. Их решением мы займемся на заседании нашего “круглого стола”.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C70FEB">
        <w:rPr>
          <w:b/>
          <w:bCs/>
        </w:rPr>
        <w:t>2-я стадия – “Осмысление”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Каждая группа ребят высказывает свое мнение по рассматриваемой проблеме.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rPr>
          <w:b/>
          <w:bCs/>
        </w:rPr>
        <w:t>Историки.</w:t>
      </w:r>
      <w:r w:rsidRPr="00C70FEB">
        <w:t xml:space="preserve"> Давайте обратимся к истории понятия “толерантность”. Его появление связано с эпохой религиозных войн. По своему первоначальному содержанию оно выражает компромисс, на который вынуждены были согласиться католики и протестанты. Позднее толерантность, как принцип согласия, проникает в либеральное сознание эпохи Просвещения. Выдающиеся </w:t>
      </w:r>
      <w:r w:rsidRPr="00C70FEB">
        <w:lastRenderedPageBreak/>
        <w:t xml:space="preserve">ученые XVII–XVIII веков – Гоббс, Локк, Вольтер, Руссо – выступили против жестоких религиозных столкновений и религиозной нетерпимости. Итогом деятельности просветителей стало постепенное проникновение в общественное сознание идеи толерантности в качестве всеобщей ценности, фактора согласия между религиями и народами.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В 1789 году – через 11 лет после смерти Вольтера – во Франции была принята Декларация прав человека и гражданина. Она стала предвестницей современных деклараций о правах человека, в том числе Всеобщей декларации прав человека 1948 года, провозгласившей принципы мира, демократии, ненасилия во взаимоотношениях между народами и государствами.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rPr>
          <w:b/>
          <w:bCs/>
        </w:rPr>
        <w:t>Филологи.</w:t>
      </w:r>
      <w:r w:rsidRPr="00C70FEB">
        <w:t xml:space="preserve"> Попробуем обратиться к этимологии понятия “толерантность”. Оно происходит от латинского глагола </w:t>
      </w:r>
      <w:proofErr w:type="spellStart"/>
      <w:r w:rsidRPr="00C70FEB">
        <w:rPr>
          <w:i/>
          <w:iCs/>
        </w:rPr>
        <w:t>tolerate</w:t>
      </w:r>
      <w:proofErr w:type="spellEnd"/>
      <w:r w:rsidRPr="00C70FEB">
        <w:t xml:space="preserve"> (переносить, выдерживать, терпеть). При этом перевод и трактовка слова “толерантность” в разных культурах неоднозначны. Сравнительный анализ данного понятия позволяет сделать следующие выводы.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proofErr w:type="gramStart"/>
      <w:r w:rsidRPr="00C70FEB">
        <w:t xml:space="preserve">В </w:t>
      </w:r>
      <w:r w:rsidRPr="00C70FEB">
        <w:rPr>
          <w:i/>
          <w:iCs/>
        </w:rPr>
        <w:t>английском языке</w:t>
      </w:r>
      <w:r w:rsidRPr="00C70FEB">
        <w:t xml:space="preserve"> понятие “толерантность” имеет три значения: устойчивость, выносливость; терпимость; допуск, допустимое отклонение. </w:t>
      </w:r>
      <w:proofErr w:type="gramEnd"/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Во </w:t>
      </w:r>
      <w:r w:rsidRPr="00C70FEB">
        <w:rPr>
          <w:i/>
          <w:iCs/>
        </w:rPr>
        <w:t>французском языке</w:t>
      </w:r>
      <w:r w:rsidRPr="00C70FEB">
        <w:t xml:space="preserve"> “толерантность” – “уважение свободы другого, его образа мыслей, поведения, политических и религиозных взглядов”.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lastRenderedPageBreak/>
        <w:t xml:space="preserve">В </w:t>
      </w:r>
      <w:r w:rsidRPr="00C70FEB">
        <w:rPr>
          <w:i/>
          <w:iCs/>
        </w:rPr>
        <w:t>китайском языке</w:t>
      </w:r>
      <w:r w:rsidRPr="00C70FEB">
        <w:t xml:space="preserve"> “быть толерантным” – “позволять, допускать, проявлять великодушие в отношении других”.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proofErr w:type="gramStart"/>
      <w:r w:rsidRPr="00C70FEB">
        <w:t xml:space="preserve">В </w:t>
      </w:r>
      <w:r w:rsidRPr="00C70FEB">
        <w:rPr>
          <w:i/>
          <w:iCs/>
        </w:rPr>
        <w:t>арабском языке</w:t>
      </w:r>
      <w:r w:rsidRPr="00C70FEB">
        <w:t xml:space="preserve"> “толерантность” определяется, как “снисхождение, мягкость, сострадание, терпение, расположенность к другим”. </w:t>
      </w:r>
      <w:proofErr w:type="gramEnd"/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В </w:t>
      </w:r>
      <w:r w:rsidRPr="00C70FEB">
        <w:rPr>
          <w:i/>
          <w:iCs/>
        </w:rPr>
        <w:t>русском языке</w:t>
      </w:r>
      <w:r w:rsidRPr="00C70FEB">
        <w:t xml:space="preserve"> “толерантность” означает “способность, умение терпеть, мириться с чужим мнением, быть снисходительным к поступкам других людей, мягко относиться к их промахам, ошибкам”. В.И. Даль отмечает, что по смыслу толерантность (терпимость) связана с такими человеческими качествами, как смирение, кротость, великодушие. А нетерпимость проявляется в запальчивости, опрометчивости, требовательности и других действиях, которые носят оттенок непродуманности, импульсивности, незрелости. Объяснение тому, что такое терпимость, Даль дает на примерах терпимости личных убеждений, терпимости к иной вере.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Как мы видим, толерантность – это достаточно сложный термин с целым рядом нюансов.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rPr>
          <w:b/>
          <w:bCs/>
        </w:rPr>
        <w:t>Политологи.</w:t>
      </w:r>
      <w:r w:rsidRPr="00C70FEB">
        <w:t xml:space="preserve"> Одним из аспектов толерантности является этническая толерантность. Межнациональные проблемы стали сегодня постоянным спутником российской действительности. Нагорный Карабах, Чечня – это тысячи погибших людей, разрушенные семьи, беспризорные дети – вот цена межнациональной нетерпимости и противостояния.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lastRenderedPageBreak/>
        <w:t xml:space="preserve">На протяжении веков в решении международных проблем традиционно срабатывало желание подчинить того, кто слабее, кто не может отстоять свою непохожесть. К сожалению, эта традиция сохранилась и сегодня, даже при решении общечеловеческих проблем. Пример тому – борьба с таким вселенским злом, как международный терроризм, ведущаяся под эгидой США и организованная при явном доминировании их национальных интересов.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Не меньшую озабоченность вызывает устойчивая ориентация российского руководства на силовые способы решения вопроса взаимоотношений России с Чечней, без должного учета тех самых особенных интересов чеченского народа.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rPr>
          <w:b/>
          <w:bCs/>
        </w:rPr>
        <w:t>Педагоги.</w:t>
      </w:r>
      <w:r w:rsidRPr="00C70FEB">
        <w:t xml:space="preserve"> Особую ответственность в формировании навыков толерантного поведения у школьников несет школа. Но готовы ли сегодня школьные учителя к этому? Обладают ли они достаточными знаниями и практическими навыками в этой области, являются ли сами образцами для подражания?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К сожалению, наша школа в течение десятилетий осуществляла прямо противоположную систему воспитания нескольких поколений людей в духе нетерпимости ко всем, кто не разделял “единственно правильную” идеологию.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Эта проблема актуальна еще и потому, что воспитание толерантности через школу – это одновременно и работа с родителями, а значит, существенное расширение поля толерантного сознания у значительной части российского населения.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rPr>
          <w:b/>
          <w:bCs/>
        </w:rPr>
        <w:lastRenderedPageBreak/>
        <w:t>Психологи.</w:t>
      </w:r>
      <w:r w:rsidRPr="00C70FEB">
        <w:t xml:space="preserve"> Возможна ли реализация принципа толерантности на практике? Мы считаем, что да. Это предполагает соблюдение некоторых несложных условий. Вот они: </w:t>
      </w:r>
    </w:p>
    <w:p w:rsidR="00C02EDB" w:rsidRPr="00C70FEB" w:rsidRDefault="00C02EDB" w:rsidP="00C02EDB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</w:pPr>
      <w:r w:rsidRPr="00C70FEB">
        <w:rPr>
          <w:u w:val="single"/>
        </w:rPr>
        <w:t>Не стремиться подчинить себе другого</w:t>
      </w:r>
      <w:r w:rsidRPr="00C70FEB">
        <w:t xml:space="preserve">, т.е. толерантность строится только на основе некоторого равенства позиций. Это понятие обязательно включает уважение достоинства каждого, право на наличие и сохранение индивидуальности. </w:t>
      </w:r>
    </w:p>
    <w:p w:rsidR="00C02EDB" w:rsidRPr="00C70FEB" w:rsidRDefault="00C02EDB" w:rsidP="00C02EDB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</w:pPr>
      <w:r w:rsidRPr="00C70FEB">
        <w:rPr>
          <w:u w:val="single"/>
        </w:rPr>
        <w:t>Изучать другого.</w:t>
      </w:r>
      <w:r w:rsidRPr="00C70FEB">
        <w:t xml:space="preserve"> Незнание, как известно, нередко порождает непонимание. Знакомство с культурой, традициями, образом жизни представителей других национальностей позволит перевести присущую многим людям оценочную деятельность </w:t>
      </w:r>
      <w:proofErr w:type="gramStart"/>
      <w:r w:rsidRPr="00C70FEB">
        <w:t>в</w:t>
      </w:r>
      <w:proofErr w:type="gramEnd"/>
      <w:r w:rsidRPr="00C70FEB">
        <w:t xml:space="preserve"> познавательную. </w:t>
      </w:r>
    </w:p>
    <w:p w:rsidR="00C02EDB" w:rsidRPr="00C70FEB" w:rsidRDefault="00C02EDB" w:rsidP="00C02EDB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</w:pPr>
      <w:r w:rsidRPr="00C70FEB">
        <w:rPr>
          <w:u w:val="single"/>
        </w:rPr>
        <w:t xml:space="preserve">Принимать </w:t>
      </w:r>
      <w:proofErr w:type="gramStart"/>
      <w:r w:rsidRPr="00C70FEB">
        <w:rPr>
          <w:u w:val="single"/>
        </w:rPr>
        <w:t>другого</w:t>
      </w:r>
      <w:proofErr w:type="gramEnd"/>
      <w:r w:rsidRPr="00C70FEB">
        <w:rPr>
          <w:u w:val="single"/>
        </w:rPr>
        <w:t xml:space="preserve"> таким, какой он есть.</w:t>
      </w:r>
      <w:r w:rsidRPr="00C70FEB">
        <w:t xml:space="preserve"> Это условие означает, что субъекты по взаимодействию должны </w:t>
      </w:r>
      <w:proofErr w:type="gramStart"/>
      <w:r w:rsidRPr="00C70FEB">
        <w:t>стремиться не переделывать</w:t>
      </w:r>
      <w:proofErr w:type="gramEnd"/>
      <w:r w:rsidRPr="00C70FEB">
        <w:t xml:space="preserve"> друг друга, а воспринимать другого как нечто целое со всеми индивидуальными особенностями. </w:t>
      </w:r>
    </w:p>
    <w:p w:rsidR="00C02EDB" w:rsidRPr="00C70FEB" w:rsidRDefault="00C02EDB" w:rsidP="00C02EDB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</w:pPr>
      <w:r w:rsidRPr="00C70FEB">
        <w:rPr>
          <w:u w:val="single"/>
        </w:rPr>
        <w:t>Акцентировать внимание на объединяющих факторах.</w:t>
      </w:r>
      <w:r w:rsidRPr="00C70FEB">
        <w:t xml:space="preserve"> Для достижения толерантного взаимодействия важно найти то, что объединяет партнеров, а не разъединяет их. Поэтому необходимо сначала выделять общее и </w:t>
      </w:r>
      <w:proofErr w:type="gramStart"/>
      <w:r w:rsidRPr="00C70FEB">
        <w:t>лишь</w:t>
      </w:r>
      <w:proofErr w:type="gramEnd"/>
      <w:r w:rsidRPr="00C70FEB">
        <w:t xml:space="preserve"> потом фиксировать внимание на противоположном. </w:t>
      </w:r>
    </w:p>
    <w:p w:rsidR="00C02EDB" w:rsidRPr="00C70FEB" w:rsidRDefault="00C02EDB" w:rsidP="00C02EDB">
      <w:pPr>
        <w:numPr>
          <w:ilvl w:val="0"/>
          <w:numId w:val="4"/>
        </w:numPr>
        <w:spacing w:before="100" w:beforeAutospacing="1" w:after="100" w:afterAutospacing="1"/>
        <w:ind w:firstLine="709"/>
        <w:jc w:val="both"/>
      </w:pPr>
      <w:r w:rsidRPr="00C70FEB">
        <w:rPr>
          <w:u w:val="single"/>
        </w:rPr>
        <w:t>Чувство юмора.</w:t>
      </w:r>
      <w:r w:rsidRPr="00C70FEB">
        <w:t xml:space="preserve"> Способность посмеяться над собой – важная черта толерантной личности. У того, кто может посмеяться над собой, </w:t>
      </w:r>
      <w:r w:rsidRPr="00C70FEB">
        <w:lastRenderedPageBreak/>
        <w:t xml:space="preserve">меньше потребность чувствовать превосходство над другими. </w:t>
      </w: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  <w:outlineLvl w:val="2"/>
        <w:rPr>
          <w:b/>
          <w:bCs/>
        </w:rPr>
      </w:pPr>
      <w:r w:rsidRPr="00C70FEB">
        <w:rPr>
          <w:b/>
          <w:bCs/>
        </w:rPr>
        <w:t>3-я стадия – “Рефлексия”</w:t>
      </w:r>
    </w:p>
    <w:p w:rsidR="00C02EDB" w:rsidRDefault="00C02EDB" w:rsidP="00C02EDB">
      <w:pPr>
        <w:spacing w:before="100" w:beforeAutospacing="1" w:after="100" w:afterAutospacing="1"/>
        <w:ind w:firstLine="709"/>
        <w:jc w:val="both"/>
      </w:pPr>
      <w:r w:rsidRPr="00C70FEB">
        <w:t xml:space="preserve">Я попрошу каждого из вас назвать хотя бы по одному качеству толерантной личности, которым бы вы хотели обладать. В каких случаях этот качество вам необходимо? </w:t>
      </w:r>
    </w:p>
    <w:p w:rsidR="00C02EDB" w:rsidRDefault="00C02EDB" w:rsidP="00C02EDB">
      <w:pPr>
        <w:spacing w:before="100" w:beforeAutospacing="1" w:after="100" w:afterAutospacing="1"/>
        <w:ind w:firstLine="709"/>
        <w:jc w:val="both"/>
      </w:pPr>
    </w:p>
    <w:p w:rsidR="00C02EDB" w:rsidRPr="00C70FEB" w:rsidRDefault="00C02EDB" w:rsidP="00C02EDB">
      <w:pPr>
        <w:spacing w:before="100" w:beforeAutospacing="1" w:after="100" w:afterAutospacing="1"/>
        <w:ind w:firstLine="709"/>
        <w:jc w:val="both"/>
      </w:pPr>
    </w:p>
    <w:p w:rsidR="00C02EDB" w:rsidRPr="00C70FEB" w:rsidRDefault="00C02EDB" w:rsidP="00C02EDB">
      <w:pPr>
        <w:pStyle w:val="aa"/>
        <w:ind w:firstLine="709"/>
        <w:jc w:val="both"/>
        <w:rPr>
          <w:sz w:val="24"/>
          <w:szCs w:val="24"/>
        </w:rPr>
      </w:pPr>
      <w:r w:rsidRPr="00C70FEB">
        <w:rPr>
          <w:sz w:val="24"/>
          <w:szCs w:val="24"/>
        </w:rPr>
        <w:t xml:space="preserve">В </w:t>
      </w:r>
      <w:r w:rsidRPr="00C70FEB">
        <w:rPr>
          <w:b/>
          <w:bCs/>
          <w:sz w:val="24"/>
          <w:szCs w:val="24"/>
        </w:rPr>
        <w:t>заключение</w:t>
      </w:r>
      <w:r w:rsidRPr="00C70FEB">
        <w:rPr>
          <w:sz w:val="24"/>
          <w:szCs w:val="24"/>
        </w:rPr>
        <w:t xml:space="preserve"> хотелось бы подчеркнуть, что работа по формированию толерантности в современном обществе должна быть связана не только с обучением детей конкретным навыкам толерантного поведения, но и с формированием у них определенных личностных качеств. Речь идет о чувстве собственного достоинства и умении уважать достоинство других; осознании того, что каждый человек многообразен в своих проявлениях и не похож на других; позитивном отношении к самому себе и представителям других народов и иных культур. </w:t>
      </w:r>
    </w:p>
    <w:p w:rsidR="00C02EDB" w:rsidRPr="00C70FEB" w:rsidRDefault="00C02EDB" w:rsidP="00C02EDB">
      <w:pPr>
        <w:pStyle w:val="aa"/>
        <w:ind w:firstLine="709"/>
        <w:jc w:val="both"/>
        <w:rPr>
          <w:sz w:val="24"/>
          <w:szCs w:val="24"/>
        </w:rPr>
      </w:pPr>
    </w:p>
    <w:p w:rsidR="00C02EDB" w:rsidRDefault="00C02EDB" w:rsidP="00C02EDB">
      <w:pPr>
        <w:pStyle w:val="aa"/>
        <w:ind w:firstLine="709"/>
        <w:jc w:val="both"/>
      </w:pPr>
      <w:r>
        <w:t>( по материалам Интернет)</w:t>
      </w: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280670</wp:posOffset>
            </wp:positionV>
            <wp:extent cx="4686300" cy="2900680"/>
            <wp:effectExtent l="0" t="0" r="0" b="0"/>
            <wp:wrapTight wrapText="bothSides">
              <wp:wrapPolygon edited="0">
                <wp:start x="0" y="0"/>
                <wp:lineTo x="0" y="21420"/>
                <wp:lineTo x="21512" y="21420"/>
                <wp:lineTo x="21512" y="0"/>
                <wp:lineTo x="0" y="0"/>
              </wp:wrapPolygon>
            </wp:wrapTight>
            <wp:docPr id="1" name="Рисунок 1" descr="IMAG0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009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0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Default="00C02EDB" w:rsidP="00C02EDB">
      <w:pPr>
        <w:pStyle w:val="aa"/>
        <w:ind w:firstLine="709"/>
        <w:jc w:val="both"/>
      </w:pPr>
    </w:p>
    <w:p w:rsidR="00C02EDB" w:rsidRPr="000A54B1" w:rsidRDefault="00C02EDB" w:rsidP="00C02EDB">
      <w:pPr>
        <w:spacing w:before="40" w:after="40"/>
        <w:ind w:firstLine="709"/>
        <w:jc w:val="both"/>
        <w:rPr>
          <w:b/>
          <w:color w:val="800000"/>
          <w:sz w:val="28"/>
          <w:szCs w:val="28"/>
        </w:rPr>
      </w:pPr>
      <w:r w:rsidRPr="000A54B1">
        <w:rPr>
          <w:b/>
          <w:color w:val="800000"/>
          <w:sz w:val="28"/>
          <w:szCs w:val="28"/>
        </w:rPr>
        <w:t xml:space="preserve">Поступай с другими так, как ты хотел бы, чтобы они поступали с тобой. </w:t>
      </w:r>
    </w:p>
    <w:p w:rsidR="00C02EDB" w:rsidRDefault="00C02EDB" w:rsidP="00C02EDB">
      <w:pPr>
        <w:spacing w:before="40" w:after="40"/>
        <w:ind w:firstLine="709"/>
        <w:jc w:val="right"/>
      </w:pPr>
      <w:r w:rsidRPr="001D04F1">
        <w:t>                                            Золотое правило  этики.</w:t>
      </w:r>
      <w:r w:rsidRPr="00C70FEB">
        <w:t>         </w:t>
      </w:r>
    </w:p>
    <w:p w:rsidR="00C02EDB" w:rsidRDefault="00C02EDB" w:rsidP="00C02EDB">
      <w:pPr>
        <w:spacing w:before="40" w:after="40"/>
        <w:ind w:firstLine="709"/>
        <w:jc w:val="both"/>
      </w:pPr>
    </w:p>
    <w:p w:rsidR="00C02EDB" w:rsidRPr="00D444AF" w:rsidRDefault="00C02EDB" w:rsidP="00C02EDB">
      <w:pPr>
        <w:ind w:firstLine="709"/>
        <w:jc w:val="both"/>
      </w:pPr>
    </w:p>
    <w:p w:rsidR="00CF6D99" w:rsidRDefault="00C02EDB" w:rsidP="00CF6D99">
      <w:pPr>
        <w:pStyle w:val="aa"/>
        <w:ind w:firstLine="709"/>
        <w:jc w:val="both"/>
        <w:rPr>
          <w:b/>
          <w:sz w:val="28"/>
          <w:szCs w:val="28"/>
        </w:rPr>
      </w:pPr>
      <w:r w:rsidRPr="000A54B1">
        <w:rPr>
          <w:b/>
          <w:color w:val="000080"/>
          <w:sz w:val="28"/>
          <w:szCs w:val="28"/>
        </w:rPr>
        <w:t xml:space="preserve">Не говорите ничего, когда Вы чувствуете приступ раздражения, потому что Вы почти </w:t>
      </w:r>
      <w:proofErr w:type="gramStart"/>
      <w:r w:rsidRPr="000A54B1">
        <w:rPr>
          <w:b/>
          <w:color w:val="000080"/>
          <w:sz w:val="28"/>
          <w:szCs w:val="28"/>
        </w:rPr>
        <w:t>наверное</w:t>
      </w:r>
      <w:proofErr w:type="gramEnd"/>
      <w:r w:rsidRPr="000A54B1">
        <w:rPr>
          <w:b/>
          <w:color w:val="000080"/>
          <w:sz w:val="28"/>
          <w:szCs w:val="28"/>
        </w:rPr>
        <w:t xml:space="preserve"> скажите слишком много.</w:t>
      </w:r>
      <w:r w:rsidRPr="001D04F1">
        <w:rPr>
          <w:b/>
          <w:sz w:val="28"/>
          <w:szCs w:val="28"/>
        </w:rPr>
        <w:t xml:space="preserve">                                                                           </w:t>
      </w:r>
    </w:p>
    <w:p w:rsidR="00C02EDB" w:rsidRPr="00391D06" w:rsidRDefault="00C02EDB" w:rsidP="00CF6D99">
      <w:pPr>
        <w:pStyle w:val="aa"/>
        <w:ind w:left="4247" w:firstLine="709"/>
        <w:jc w:val="both"/>
        <w:rPr>
          <w:b/>
          <w:sz w:val="24"/>
          <w:szCs w:val="24"/>
        </w:rPr>
      </w:pPr>
      <w:r w:rsidRPr="00391D06">
        <w:rPr>
          <w:b/>
          <w:sz w:val="24"/>
          <w:szCs w:val="24"/>
        </w:rPr>
        <w:t xml:space="preserve">П. </w:t>
      </w:r>
      <w:proofErr w:type="spellStart"/>
      <w:r w:rsidRPr="00391D06">
        <w:rPr>
          <w:b/>
          <w:sz w:val="24"/>
          <w:szCs w:val="24"/>
        </w:rPr>
        <w:t>Рутт</w:t>
      </w:r>
      <w:proofErr w:type="spellEnd"/>
      <w:r w:rsidRPr="00391D06">
        <w:rPr>
          <w:b/>
          <w:sz w:val="24"/>
          <w:szCs w:val="24"/>
        </w:rPr>
        <w:t>.</w:t>
      </w:r>
    </w:p>
    <w:p w:rsidR="00C02EDB" w:rsidRPr="00C70FEB" w:rsidRDefault="00C02EDB" w:rsidP="00C02EDB">
      <w:pPr>
        <w:pStyle w:val="aa"/>
        <w:ind w:firstLine="709"/>
        <w:jc w:val="both"/>
        <w:rPr>
          <w:sz w:val="24"/>
          <w:szCs w:val="24"/>
        </w:rPr>
      </w:pPr>
      <w:r w:rsidRPr="00C70FEB">
        <w:rPr>
          <w:sz w:val="24"/>
          <w:szCs w:val="24"/>
        </w:rPr>
        <w:t> </w:t>
      </w:r>
    </w:p>
    <w:p w:rsidR="00C02EDB" w:rsidRPr="000A54B1" w:rsidRDefault="00C02EDB" w:rsidP="00C02EDB">
      <w:pPr>
        <w:pStyle w:val="aa"/>
        <w:ind w:firstLine="709"/>
        <w:jc w:val="both"/>
        <w:rPr>
          <w:b/>
          <w:color w:val="800000"/>
          <w:sz w:val="28"/>
          <w:szCs w:val="28"/>
        </w:rPr>
      </w:pPr>
      <w:r w:rsidRPr="000A54B1">
        <w:rPr>
          <w:color w:val="800000"/>
          <w:sz w:val="24"/>
          <w:szCs w:val="24"/>
        </w:rPr>
        <w:t xml:space="preserve">         </w:t>
      </w:r>
      <w:r w:rsidRPr="000A54B1">
        <w:rPr>
          <w:b/>
          <w:color w:val="800000"/>
          <w:sz w:val="28"/>
          <w:szCs w:val="28"/>
        </w:rPr>
        <w:t>Трех вещей нужно избегать (в жизни): ненависти, зависти и презрения.</w:t>
      </w:r>
    </w:p>
    <w:p w:rsidR="00C02EDB" w:rsidRPr="00391D06" w:rsidRDefault="00C02EDB" w:rsidP="00C02EDB">
      <w:pPr>
        <w:pStyle w:val="aa"/>
        <w:ind w:firstLine="709"/>
        <w:jc w:val="right"/>
        <w:rPr>
          <w:b/>
          <w:sz w:val="24"/>
          <w:szCs w:val="24"/>
        </w:rPr>
      </w:pPr>
      <w:r w:rsidRPr="001D04F1">
        <w:rPr>
          <w:b/>
          <w:sz w:val="28"/>
          <w:szCs w:val="28"/>
        </w:rPr>
        <w:t>                                                          </w:t>
      </w:r>
      <w:r w:rsidRPr="00391D06">
        <w:rPr>
          <w:b/>
          <w:sz w:val="24"/>
          <w:szCs w:val="24"/>
        </w:rPr>
        <w:t>Восточная мудрость.</w:t>
      </w:r>
    </w:p>
    <w:p w:rsidR="00C02EDB" w:rsidRPr="001D04F1" w:rsidRDefault="00C02EDB" w:rsidP="00C02EDB">
      <w:pPr>
        <w:pStyle w:val="aa"/>
        <w:ind w:firstLine="709"/>
        <w:jc w:val="both"/>
        <w:rPr>
          <w:b/>
          <w:sz w:val="28"/>
          <w:szCs w:val="28"/>
        </w:rPr>
      </w:pPr>
    </w:p>
    <w:p w:rsidR="00C02EDB" w:rsidRPr="000A54B1" w:rsidRDefault="00C02EDB" w:rsidP="00C02EDB">
      <w:pPr>
        <w:spacing w:before="40" w:after="40"/>
        <w:ind w:firstLine="709"/>
        <w:jc w:val="both"/>
        <w:rPr>
          <w:b/>
          <w:color w:val="000080"/>
          <w:sz w:val="28"/>
          <w:szCs w:val="28"/>
        </w:rPr>
      </w:pPr>
      <w:r w:rsidRPr="001D04F1">
        <w:rPr>
          <w:b/>
          <w:sz w:val="28"/>
          <w:szCs w:val="28"/>
        </w:rPr>
        <w:t xml:space="preserve">  </w:t>
      </w:r>
      <w:r w:rsidRPr="000A54B1">
        <w:rPr>
          <w:b/>
          <w:color w:val="000080"/>
          <w:sz w:val="28"/>
          <w:szCs w:val="28"/>
        </w:rPr>
        <w:t>Наша жизнь как океан - течет и соприкасается, в одном месте тронешь - в другом конце мира отдается.    </w:t>
      </w:r>
    </w:p>
    <w:p w:rsidR="00C02EDB" w:rsidRPr="00391D06" w:rsidRDefault="00C02EDB" w:rsidP="00C02EDB">
      <w:pPr>
        <w:spacing w:before="40" w:after="40"/>
        <w:ind w:firstLine="709"/>
        <w:jc w:val="right"/>
        <w:rPr>
          <w:b/>
        </w:rPr>
      </w:pPr>
      <w:r w:rsidRPr="001D04F1">
        <w:rPr>
          <w:b/>
          <w:sz w:val="28"/>
          <w:szCs w:val="28"/>
        </w:rPr>
        <w:t>                                                                   </w:t>
      </w:r>
      <w:r>
        <w:rPr>
          <w:b/>
          <w:sz w:val="28"/>
          <w:szCs w:val="28"/>
        </w:rPr>
        <w:t xml:space="preserve">   </w:t>
      </w:r>
      <w:r w:rsidRPr="001D04F1">
        <w:rPr>
          <w:b/>
          <w:sz w:val="28"/>
          <w:szCs w:val="28"/>
        </w:rPr>
        <w:t xml:space="preserve">    </w:t>
      </w:r>
      <w:r>
        <w:rPr>
          <w:b/>
          <w:sz w:val="28"/>
          <w:szCs w:val="28"/>
        </w:rPr>
        <w:t xml:space="preserve">   </w:t>
      </w:r>
      <w:r w:rsidRPr="00391D06">
        <w:rPr>
          <w:b/>
        </w:rPr>
        <w:t>Ф.</w:t>
      </w:r>
      <w:r w:rsidR="00CF6D99">
        <w:rPr>
          <w:b/>
        </w:rPr>
        <w:t xml:space="preserve"> </w:t>
      </w:r>
      <w:r w:rsidRPr="00391D06">
        <w:rPr>
          <w:b/>
        </w:rPr>
        <w:t>М.</w:t>
      </w:r>
      <w:r w:rsidR="00CF6D99">
        <w:rPr>
          <w:b/>
        </w:rPr>
        <w:t xml:space="preserve"> </w:t>
      </w:r>
      <w:r w:rsidRPr="00391D06">
        <w:rPr>
          <w:b/>
        </w:rPr>
        <w:t>Достоевский.</w:t>
      </w:r>
    </w:p>
    <w:p w:rsidR="00C02EDB" w:rsidRPr="001D04F1" w:rsidRDefault="00C02EDB" w:rsidP="00C02EDB">
      <w:pPr>
        <w:spacing w:before="40" w:after="40"/>
        <w:ind w:firstLine="709"/>
        <w:jc w:val="right"/>
        <w:rPr>
          <w:b/>
          <w:sz w:val="28"/>
          <w:szCs w:val="28"/>
        </w:rPr>
      </w:pPr>
    </w:p>
    <w:p w:rsidR="00C02EDB" w:rsidRPr="001D04F1" w:rsidRDefault="00C02EDB" w:rsidP="00C02EDB">
      <w:pPr>
        <w:spacing w:before="40" w:after="40"/>
        <w:ind w:firstLine="709"/>
        <w:jc w:val="right"/>
        <w:rPr>
          <w:b/>
          <w:sz w:val="28"/>
          <w:szCs w:val="28"/>
        </w:rPr>
      </w:pPr>
    </w:p>
    <w:p w:rsidR="00C02EDB" w:rsidRPr="000A54B1" w:rsidRDefault="00C02EDB" w:rsidP="00C02EDB">
      <w:pPr>
        <w:spacing w:before="40" w:after="40"/>
        <w:ind w:firstLine="709"/>
        <w:jc w:val="both"/>
        <w:rPr>
          <w:b/>
          <w:color w:val="800000"/>
          <w:sz w:val="28"/>
          <w:szCs w:val="28"/>
        </w:rPr>
      </w:pPr>
      <w:r w:rsidRPr="000A54B1">
        <w:rPr>
          <w:b/>
          <w:color w:val="800000"/>
          <w:sz w:val="28"/>
          <w:szCs w:val="28"/>
        </w:rPr>
        <w:t>       Мы делаем лучше для себя, когда делаем лучше для других.    </w:t>
      </w:r>
    </w:p>
    <w:p w:rsidR="00C02EDB" w:rsidRDefault="00C02EDB" w:rsidP="00C02EDB">
      <w:pPr>
        <w:spacing w:before="40" w:after="40"/>
        <w:ind w:firstLine="709"/>
        <w:jc w:val="both"/>
        <w:rPr>
          <w:b/>
          <w:sz w:val="28"/>
          <w:szCs w:val="28"/>
        </w:rPr>
      </w:pPr>
    </w:p>
    <w:p w:rsidR="00C02EDB" w:rsidRDefault="00C02EDB" w:rsidP="00C02EDB">
      <w:pPr>
        <w:spacing w:before="40" w:after="40"/>
        <w:ind w:firstLine="709"/>
        <w:jc w:val="both"/>
        <w:rPr>
          <w:b/>
          <w:sz w:val="28"/>
          <w:szCs w:val="28"/>
        </w:rPr>
      </w:pPr>
    </w:p>
    <w:p w:rsidR="00C02EDB" w:rsidRDefault="00C02EDB" w:rsidP="00C02EDB">
      <w:pPr>
        <w:spacing w:before="40" w:after="40"/>
        <w:ind w:firstLine="709"/>
        <w:jc w:val="both"/>
        <w:rPr>
          <w:b/>
          <w:sz w:val="28"/>
          <w:szCs w:val="28"/>
        </w:rPr>
      </w:pPr>
      <w:r w:rsidRPr="001D04F1">
        <w:rPr>
          <w:b/>
          <w:sz w:val="28"/>
          <w:szCs w:val="28"/>
        </w:rPr>
        <w:t>   </w:t>
      </w:r>
    </w:p>
    <w:p w:rsidR="00C02EDB" w:rsidRDefault="00C02EDB" w:rsidP="00C02EDB">
      <w:pPr>
        <w:spacing w:before="40" w:after="40"/>
        <w:ind w:firstLine="709"/>
        <w:jc w:val="both"/>
      </w:pPr>
    </w:p>
    <w:p w:rsidR="009B418B" w:rsidRDefault="009B418B" w:rsidP="00C02EDB">
      <w:pPr>
        <w:spacing w:before="40" w:after="40"/>
        <w:ind w:firstLine="709"/>
        <w:jc w:val="both"/>
      </w:pPr>
    </w:p>
    <w:p w:rsidR="009B418B" w:rsidRPr="00D444AF" w:rsidRDefault="009B418B" w:rsidP="00C02EDB">
      <w:pPr>
        <w:spacing w:before="40" w:after="40"/>
        <w:ind w:firstLine="709"/>
        <w:jc w:val="both"/>
      </w:pPr>
    </w:p>
    <w:p w:rsidR="00C02EDB" w:rsidRPr="000A54B1" w:rsidRDefault="00C02EDB" w:rsidP="00C02EDB">
      <w:pPr>
        <w:ind w:firstLine="709"/>
        <w:jc w:val="center"/>
        <w:rPr>
          <w:color w:val="800000"/>
          <w:sz w:val="28"/>
          <w:szCs w:val="28"/>
        </w:rPr>
      </w:pPr>
      <w:r w:rsidRPr="000A54B1">
        <w:rPr>
          <w:b/>
          <w:color w:val="800000"/>
          <w:sz w:val="28"/>
          <w:szCs w:val="28"/>
        </w:rPr>
        <w:lastRenderedPageBreak/>
        <w:t>Список литературы.</w:t>
      </w:r>
    </w:p>
    <w:p w:rsidR="00C02EDB" w:rsidRDefault="00C02EDB" w:rsidP="00413A01">
      <w:pPr>
        <w:pStyle w:val="a9"/>
        <w:numPr>
          <w:ilvl w:val="0"/>
          <w:numId w:val="10"/>
        </w:numPr>
        <w:jc w:val="both"/>
      </w:pPr>
      <w:r>
        <w:t>Библиотечное дело.-2008.-№ 8.-Весь номер.</w:t>
      </w:r>
    </w:p>
    <w:p w:rsidR="00B94255" w:rsidRPr="00B94255" w:rsidRDefault="00B94255" w:rsidP="00413A01">
      <w:pPr>
        <w:pStyle w:val="ad"/>
        <w:numPr>
          <w:ilvl w:val="0"/>
          <w:numId w:val="10"/>
        </w:numPr>
        <w:tabs>
          <w:tab w:val="num" w:pos="0"/>
        </w:tabs>
        <w:ind w:right="800"/>
      </w:pPr>
      <w:proofErr w:type="spellStart"/>
      <w:r w:rsidRPr="00413A01">
        <w:rPr>
          <w:bCs/>
        </w:rPr>
        <w:t>Боева</w:t>
      </w:r>
      <w:proofErr w:type="spellEnd"/>
      <w:r w:rsidRPr="00413A01">
        <w:rPr>
          <w:bCs/>
        </w:rPr>
        <w:t>, Людмила</w:t>
      </w:r>
      <w:r w:rsidRPr="00B94255">
        <w:t>. Мы разные, но не чужие</w:t>
      </w:r>
      <w:proofErr w:type="gramStart"/>
      <w:r w:rsidR="00CF1BB9">
        <w:t xml:space="preserve"> </w:t>
      </w:r>
      <w:r w:rsidRPr="00B94255">
        <w:t>.</w:t>
      </w:r>
      <w:proofErr w:type="gramEnd"/>
      <w:r w:rsidRPr="00B94255">
        <w:t xml:space="preserve">/ Л. </w:t>
      </w:r>
      <w:proofErr w:type="spellStart"/>
      <w:r w:rsidRPr="00B94255">
        <w:t>Боева</w:t>
      </w:r>
      <w:proofErr w:type="spellEnd"/>
      <w:r w:rsidRPr="00B94255">
        <w:t xml:space="preserve"> //</w:t>
      </w:r>
      <w:r w:rsidR="00CF1BB9">
        <w:t xml:space="preserve"> </w:t>
      </w:r>
      <w:r w:rsidRPr="00B94255">
        <w:t>Библиополе</w:t>
      </w:r>
      <w:r w:rsidRPr="00413A01">
        <w:rPr>
          <w:bCs/>
        </w:rPr>
        <w:t>. - 2009. - № 11</w:t>
      </w:r>
      <w:r w:rsidRPr="00B94255">
        <w:t>. - C. 28</w:t>
      </w:r>
    </w:p>
    <w:p w:rsidR="000A08CB" w:rsidRDefault="00C02EDB" w:rsidP="00413A01">
      <w:pPr>
        <w:pStyle w:val="a9"/>
        <w:numPr>
          <w:ilvl w:val="0"/>
          <w:numId w:val="10"/>
        </w:numPr>
        <w:ind w:right="800"/>
        <w:jc w:val="both"/>
      </w:pPr>
      <w:r w:rsidRPr="006D6E86">
        <w:t>Декларация принципов толерантности. Утверждена резолюцией 5.61 генеральной конференции ЮНЕСКО от 16 ноября 1995 года [Электронный ресурс]. - Режим доступа:</w:t>
      </w:r>
      <w:r w:rsidRPr="000A08CB">
        <w:rPr>
          <w:lang w:val="en-US"/>
        </w:rPr>
        <w:t>www</w:t>
      </w:r>
      <w:r w:rsidRPr="006D6E86">
        <w:t>.</w:t>
      </w:r>
      <w:r w:rsidRPr="000A08CB">
        <w:rPr>
          <w:lang w:val="en-US"/>
        </w:rPr>
        <w:t>tolerance</w:t>
      </w:r>
      <w:r w:rsidRPr="006D6E86">
        <w:t>.</w:t>
      </w:r>
      <w:r w:rsidRPr="000A08CB">
        <w:rPr>
          <w:lang w:val="en-US"/>
        </w:rPr>
        <w:t>ru</w:t>
      </w:r>
    </w:p>
    <w:p w:rsidR="00B94255" w:rsidRDefault="00B94255" w:rsidP="00413A01">
      <w:pPr>
        <w:pStyle w:val="a9"/>
        <w:numPr>
          <w:ilvl w:val="0"/>
          <w:numId w:val="10"/>
        </w:numPr>
        <w:jc w:val="both"/>
      </w:pPr>
      <w:r w:rsidRPr="000A08CB">
        <w:t>Дорошко Е.</w:t>
      </w:r>
      <w:r w:rsidRPr="00B94255">
        <w:t xml:space="preserve"> Школа </w:t>
      </w:r>
      <w:r>
        <w:t>п</w:t>
      </w:r>
      <w:r w:rsidRPr="00B94255">
        <w:t>сихологического общения.</w:t>
      </w:r>
      <w:r w:rsidR="00CF1BB9">
        <w:t xml:space="preserve"> </w:t>
      </w:r>
      <w:r w:rsidRPr="00B94255">
        <w:t>/ Е. Дорошко //</w:t>
      </w:r>
      <w:r w:rsidR="00CF1BB9">
        <w:t xml:space="preserve"> </w:t>
      </w:r>
      <w:r w:rsidRPr="00B94255">
        <w:t>Библиотека</w:t>
      </w:r>
      <w:r w:rsidRPr="000A08CB">
        <w:t>. - 2011. - №9</w:t>
      </w:r>
      <w:r w:rsidRPr="00B94255">
        <w:t>. - C. 41</w:t>
      </w:r>
    </w:p>
    <w:p w:rsidR="000A08CB" w:rsidRDefault="000A08CB" w:rsidP="00413A01">
      <w:pPr>
        <w:pStyle w:val="a9"/>
        <w:numPr>
          <w:ilvl w:val="0"/>
          <w:numId w:val="10"/>
        </w:numPr>
        <w:jc w:val="both"/>
      </w:pPr>
      <w:proofErr w:type="spellStart"/>
      <w:r w:rsidRPr="000A08CB">
        <w:t>Дудникова</w:t>
      </w:r>
      <w:proofErr w:type="spellEnd"/>
      <w:r w:rsidRPr="000A08CB">
        <w:t xml:space="preserve"> Е. Учимся идти навстречу друг другу: межнациональные отношения подростков/ Е. </w:t>
      </w:r>
      <w:proofErr w:type="spellStart"/>
      <w:r w:rsidRPr="000A08CB">
        <w:t>Дудникова</w:t>
      </w:r>
      <w:proofErr w:type="spellEnd"/>
      <w:r w:rsidRPr="000A08CB">
        <w:t xml:space="preserve"> //</w:t>
      </w:r>
      <w:r w:rsidR="00CF1BB9">
        <w:t xml:space="preserve"> </w:t>
      </w:r>
      <w:r w:rsidRPr="000A08CB">
        <w:t>Библиополе. - 2011. - № 4. - C. 39</w:t>
      </w:r>
    </w:p>
    <w:p w:rsidR="000A08CB" w:rsidRDefault="000A08CB" w:rsidP="00413A01">
      <w:pPr>
        <w:pStyle w:val="a9"/>
        <w:numPr>
          <w:ilvl w:val="0"/>
          <w:numId w:val="10"/>
        </w:numPr>
        <w:tabs>
          <w:tab w:val="num" w:pos="0"/>
        </w:tabs>
        <w:jc w:val="both"/>
      </w:pPr>
      <w:r>
        <w:t>.</w:t>
      </w:r>
      <w:r w:rsidRPr="000A08CB">
        <w:t xml:space="preserve">Киселева Л. </w:t>
      </w:r>
      <w:r>
        <w:t>"Мельница инноваций": проекты, программы</w:t>
      </w:r>
      <w:r w:rsidR="00CF1BB9">
        <w:t xml:space="preserve"> </w:t>
      </w:r>
      <w:r>
        <w:t>/ Л. Киселева //</w:t>
      </w:r>
      <w:r w:rsidR="00413A01">
        <w:t xml:space="preserve"> </w:t>
      </w:r>
      <w:r>
        <w:t>Библ</w:t>
      </w:r>
      <w:r w:rsidR="00413A01">
        <w:t>и</w:t>
      </w:r>
      <w:r>
        <w:t>ополе</w:t>
      </w:r>
      <w:r w:rsidRPr="000A08CB">
        <w:t>. - 2011. - № 5</w:t>
      </w:r>
      <w:r>
        <w:t>. - C. 29</w:t>
      </w:r>
    </w:p>
    <w:p w:rsidR="000A08CB" w:rsidRDefault="000A08CB" w:rsidP="00413A01">
      <w:pPr>
        <w:pStyle w:val="a9"/>
        <w:numPr>
          <w:ilvl w:val="0"/>
          <w:numId w:val="10"/>
        </w:numPr>
        <w:jc w:val="both"/>
      </w:pPr>
      <w:r w:rsidRPr="000A08CB">
        <w:t>Кузьмина Н.М.</w:t>
      </w:r>
      <w:r>
        <w:t xml:space="preserve"> </w:t>
      </w:r>
      <w:proofErr w:type="gramStart"/>
      <w:r>
        <w:t>Давайте уважать друг друга</w:t>
      </w:r>
      <w:r w:rsidR="00CF1BB9">
        <w:t xml:space="preserve"> </w:t>
      </w:r>
      <w:r>
        <w:t>/ Н. М. Кузьмина //</w:t>
      </w:r>
      <w:r w:rsidR="00413A01">
        <w:t xml:space="preserve"> </w:t>
      </w:r>
      <w:r>
        <w:t>Читаем</w:t>
      </w:r>
      <w:proofErr w:type="gramEnd"/>
      <w:r>
        <w:t>,</w:t>
      </w:r>
      <w:r w:rsidR="00413A01">
        <w:t xml:space="preserve"> </w:t>
      </w:r>
      <w:r>
        <w:t>учимся, играем</w:t>
      </w:r>
      <w:r w:rsidRPr="000A08CB">
        <w:t>. - 2011. - № 3</w:t>
      </w:r>
      <w:r>
        <w:t>. - C. 102</w:t>
      </w:r>
    </w:p>
    <w:p w:rsidR="00C02EDB" w:rsidRDefault="00C02EDB" w:rsidP="00413A01">
      <w:pPr>
        <w:pStyle w:val="a9"/>
        <w:numPr>
          <w:ilvl w:val="0"/>
          <w:numId w:val="10"/>
        </w:numPr>
        <w:jc w:val="both"/>
      </w:pPr>
      <w:proofErr w:type="spellStart"/>
      <w:r>
        <w:t>Машер</w:t>
      </w:r>
      <w:proofErr w:type="spellEnd"/>
      <w:r>
        <w:t xml:space="preserve">, Н. О силе света. О проекте Людмилы Улицкой / Н. </w:t>
      </w:r>
      <w:proofErr w:type="spellStart"/>
      <w:r>
        <w:t>Машер</w:t>
      </w:r>
      <w:proofErr w:type="spellEnd"/>
      <w:r>
        <w:t xml:space="preserve"> // Семья и школа.-2008.-№1 .- С.16</w:t>
      </w:r>
    </w:p>
    <w:p w:rsidR="000A08CB" w:rsidRDefault="00413A01" w:rsidP="00413A01">
      <w:pPr>
        <w:pStyle w:val="a9"/>
        <w:numPr>
          <w:ilvl w:val="0"/>
          <w:numId w:val="10"/>
        </w:numPr>
        <w:tabs>
          <w:tab w:val="num" w:pos="0"/>
        </w:tabs>
        <w:jc w:val="both"/>
      </w:pPr>
      <w:proofErr w:type="gramStart"/>
      <w:r>
        <w:t>Мишина</w:t>
      </w:r>
      <w:proofErr w:type="gramEnd"/>
      <w:r>
        <w:t>, Л</w:t>
      </w:r>
      <w:r w:rsidR="000A08CB">
        <w:t>. Другому как понять тебя?</w:t>
      </w:r>
      <w:r w:rsidR="00CF1BB9">
        <w:t xml:space="preserve"> </w:t>
      </w:r>
      <w:r w:rsidR="000A08CB">
        <w:t>/ Л. Мишина //</w:t>
      </w:r>
      <w:r w:rsidR="00CF1BB9">
        <w:t xml:space="preserve"> </w:t>
      </w:r>
      <w:r w:rsidR="000A08CB">
        <w:t>Библиополе</w:t>
      </w:r>
      <w:r w:rsidR="000A08CB" w:rsidRPr="000A08CB">
        <w:t xml:space="preserve">. - 2009. - </w:t>
      </w:r>
      <w:r w:rsidR="00AE1491">
        <w:t xml:space="preserve">№ </w:t>
      </w:r>
      <w:bookmarkStart w:id="0" w:name="_GoBack"/>
      <w:bookmarkEnd w:id="0"/>
      <w:r w:rsidR="000A08CB" w:rsidRPr="000A08CB">
        <w:t>9</w:t>
      </w:r>
      <w:r w:rsidR="000A08CB">
        <w:t>. - C. 38</w:t>
      </w:r>
    </w:p>
    <w:p w:rsidR="000A08CB" w:rsidRDefault="00C02EDB" w:rsidP="00413A01">
      <w:pPr>
        <w:pStyle w:val="a9"/>
        <w:numPr>
          <w:ilvl w:val="0"/>
          <w:numId w:val="10"/>
        </w:numPr>
        <w:jc w:val="both"/>
      </w:pPr>
      <w:r>
        <w:t xml:space="preserve">Муравьева, </w:t>
      </w:r>
      <w:proofErr w:type="gramStart"/>
      <w:r>
        <w:t>Л.</w:t>
      </w:r>
      <w:proofErr w:type="gramEnd"/>
      <w:r>
        <w:t xml:space="preserve"> Что поссорило строителей Вавилонской башни, или Как научиться понимать друг друга./ Л.</w:t>
      </w:r>
      <w:r w:rsidR="00413A01">
        <w:t xml:space="preserve"> </w:t>
      </w:r>
      <w:r>
        <w:t xml:space="preserve">Муравьева, Т. </w:t>
      </w:r>
      <w:proofErr w:type="spellStart"/>
      <w:r>
        <w:t>Рудишина</w:t>
      </w:r>
      <w:proofErr w:type="spellEnd"/>
      <w:r>
        <w:t xml:space="preserve"> // Библиотечное дело.-2008.- №8.- С.20</w:t>
      </w:r>
    </w:p>
    <w:p w:rsidR="00C02EDB" w:rsidRDefault="000A08CB" w:rsidP="00413A01">
      <w:pPr>
        <w:pStyle w:val="a9"/>
        <w:numPr>
          <w:ilvl w:val="0"/>
          <w:numId w:val="10"/>
        </w:numPr>
        <w:tabs>
          <w:tab w:val="num" w:pos="0"/>
        </w:tabs>
        <w:jc w:val="both"/>
      </w:pPr>
      <w:r w:rsidRPr="000A08CB">
        <w:t>Пронина Н.</w:t>
      </w:r>
      <w:r>
        <w:t xml:space="preserve"> Узнать, чтобы полюбить/ Н. Пронина //</w:t>
      </w:r>
      <w:r w:rsidR="00CF1BB9">
        <w:t xml:space="preserve"> </w:t>
      </w:r>
      <w:r>
        <w:t>Библиотека</w:t>
      </w:r>
      <w:r w:rsidRPr="000A08CB">
        <w:t>. - 2010. - № 10</w:t>
      </w:r>
      <w:r>
        <w:t>. - C. 54</w:t>
      </w:r>
    </w:p>
    <w:p w:rsidR="00C02EDB" w:rsidRDefault="00C02EDB" w:rsidP="00413A01">
      <w:pPr>
        <w:pStyle w:val="a9"/>
        <w:numPr>
          <w:ilvl w:val="0"/>
          <w:numId w:val="10"/>
        </w:numPr>
        <w:jc w:val="both"/>
      </w:pPr>
      <w:r>
        <w:lastRenderedPageBreak/>
        <w:t>Селищева, Л. Толерантность</w:t>
      </w:r>
      <w:r w:rsidR="00413A01">
        <w:t xml:space="preserve"> </w:t>
      </w:r>
      <w:r>
        <w:t>- ключ к благополучию общества // Л. Селищева.- Библиополе.-2008.-№ 5.-С. 36</w:t>
      </w:r>
    </w:p>
    <w:p w:rsidR="000A08CB" w:rsidRDefault="00C02EDB" w:rsidP="00413A01">
      <w:pPr>
        <w:pStyle w:val="a9"/>
        <w:numPr>
          <w:ilvl w:val="0"/>
          <w:numId w:val="10"/>
        </w:numPr>
        <w:jc w:val="both"/>
      </w:pPr>
      <w:r>
        <w:t>Селищева, Л. Толерантность</w:t>
      </w:r>
      <w:r w:rsidR="00413A01">
        <w:t xml:space="preserve"> </w:t>
      </w:r>
      <w:r>
        <w:t>- ключ к благополучию общества // Л. Селищева.- Библиополе.-2008.-№ 6.-С. 36</w:t>
      </w:r>
    </w:p>
    <w:p w:rsidR="000A08CB" w:rsidRDefault="000A08CB" w:rsidP="00413A01">
      <w:pPr>
        <w:pStyle w:val="a9"/>
        <w:numPr>
          <w:ilvl w:val="0"/>
          <w:numId w:val="10"/>
        </w:numPr>
        <w:jc w:val="both"/>
      </w:pPr>
      <w:r w:rsidRPr="000A08CB">
        <w:t>Светлова, Ирина</w:t>
      </w:r>
      <w:r>
        <w:t>. Какого цвета Владимирская область?/ И. Светлова //Владимирские ведомости</w:t>
      </w:r>
      <w:r w:rsidRPr="000A08CB">
        <w:t>. - 2010. - 10 марта</w:t>
      </w:r>
      <w:r>
        <w:t>. - C. 5</w:t>
      </w:r>
    </w:p>
    <w:p w:rsidR="00C02EDB" w:rsidRDefault="000A08CB" w:rsidP="00413A01">
      <w:pPr>
        <w:pStyle w:val="a9"/>
        <w:numPr>
          <w:ilvl w:val="0"/>
          <w:numId w:val="10"/>
        </w:numPr>
        <w:jc w:val="both"/>
      </w:pPr>
      <w:proofErr w:type="spellStart"/>
      <w:r w:rsidRPr="000A08CB">
        <w:t>Тамаева</w:t>
      </w:r>
      <w:proofErr w:type="spellEnd"/>
      <w:r w:rsidRPr="000A08CB">
        <w:t xml:space="preserve"> Л.</w:t>
      </w:r>
      <w:r>
        <w:t xml:space="preserve"> Все мы жители одной планеты/ Л. </w:t>
      </w:r>
      <w:proofErr w:type="spellStart"/>
      <w:r>
        <w:t>Тамаева</w:t>
      </w:r>
      <w:proofErr w:type="spellEnd"/>
      <w:r>
        <w:t xml:space="preserve"> //</w:t>
      </w:r>
      <w:r w:rsidR="00CF1BB9">
        <w:t xml:space="preserve"> </w:t>
      </w:r>
      <w:r>
        <w:t>Библиотека</w:t>
      </w:r>
      <w:r w:rsidRPr="000A08CB">
        <w:t>. - 2010. - № 12</w:t>
      </w:r>
      <w:r>
        <w:t>. - C. 28</w:t>
      </w:r>
    </w:p>
    <w:p w:rsidR="00C02EDB" w:rsidRPr="00413A01" w:rsidRDefault="00C02EDB" w:rsidP="00413A01">
      <w:pPr>
        <w:pStyle w:val="a9"/>
        <w:numPr>
          <w:ilvl w:val="0"/>
          <w:numId w:val="10"/>
        </w:numPr>
        <w:jc w:val="both"/>
        <w:rPr>
          <w:lang w:val="en-US"/>
        </w:rPr>
      </w:pPr>
      <w:r>
        <w:t>«Толерантность</w:t>
      </w:r>
      <w:r w:rsidR="00413A01">
        <w:t xml:space="preserve"> </w:t>
      </w:r>
      <w:r>
        <w:t>- дорога к миру»</w:t>
      </w:r>
      <w:r w:rsidRPr="006D6E86">
        <w:t xml:space="preserve"> [</w:t>
      </w:r>
      <w:r>
        <w:t>Электронный ресурс</w:t>
      </w:r>
      <w:r w:rsidRPr="006D6E86">
        <w:t>]</w:t>
      </w:r>
      <w:r>
        <w:t>.- Режим</w:t>
      </w:r>
      <w:r w:rsidRPr="00413A01">
        <w:rPr>
          <w:lang w:val="en-US"/>
        </w:rPr>
        <w:t xml:space="preserve"> </w:t>
      </w:r>
      <w:r>
        <w:t>доступа</w:t>
      </w:r>
      <w:r w:rsidRPr="00413A01">
        <w:rPr>
          <w:lang w:val="en-US"/>
        </w:rPr>
        <w:t>: http: //komsomolsk.library.ru/library/</w:t>
      </w:r>
      <w:proofErr w:type="spellStart"/>
      <w:r w:rsidRPr="00413A01">
        <w:rPr>
          <w:lang w:val="en-US"/>
        </w:rPr>
        <w:t>common.php</w:t>
      </w:r>
      <w:proofErr w:type="spellEnd"/>
    </w:p>
    <w:p w:rsidR="000A08CB" w:rsidRDefault="00C02EDB" w:rsidP="00413A01">
      <w:pPr>
        <w:pStyle w:val="a9"/>
        <w:numPr>
          <w:ilvl w:val="0"/>
          <w:numId w:val="10"/>
        </w:numPr>
        <w:jc w:val="both"/>
      </w:pPr>
      <w:proofErr w:type="spellStart"/>
      <w:r>
        <w:t>Трасковская</w:t>
      </w:r>
      <w:proofErr w:type="spellEnd"/>
      <w:r>
        <w:t xml:space="preserve">, М. Учимся понимать других / М. </w:t>
      </w:r>
      <w:proofErr w:type="spellStart"/>
      <w:r>
        <w:t>Трасковская</w:t>
      </w:r>
      <w:proofErr w:type="spellEnd"/>
      <w:r>
        <w:t xml:space="preserve"> // Библиополе.-2008.-№ 7.-С.33</w:t>
      </w:r>
    </w:p>
    <w:p w:rsidR="000A08CB" w:rsidRDefault="000A08CB" w:rsidP="00413A01">
      <w:pPr>
        <w:pStyle w:val="a9"/>
        <w:numPr>
          <w:ilvl w:val="0"/>
          <w:numId w:val="10"/>
        </w:numPr>
        <w:jc w:val="both"/>
      </w:pPr>
      <w:proofErr w:type="spellStart"/>
      <w:r w:rsidRPr="000A08CB">
        <w:t>Тремаскина</w:t>
      </w:r>
      <w:proofErr w:type="spellEnd"/>
      <w:r w:rsidRPr="000A08CB">
        <w:t>, Татьяна</w:t>
      </w:r>
      <w:r>
        <w:t xml:space="preserve">. Согласие сегодня-мир навсегда./ Т. </w:t>
      </w:r>
      <w:proofErr w:type="spellStart"/>
      <w:r>
        <w:t>Тремаскина</w:t>
      </w:r>
      <w:proofErr w:type="spellEnd"/>
      <w:r>
        <w:t xml:space="preserve"> //Библиополе</w:t>
      </w:r>
      <w:r w:rsidRPr="000A08CB">
        <w:t>. - 2009. - № 11</w:t>
      </w:r>
      <w:r>
        <w:t>. - C. 67</w:t>
      </w:r>
    </w:p>
    <w:p w:rsidR="00C02EDB" w:rsidRDefault="000A08CB" w:rsidP="00413A01">
      <w:pPr>
        <w:pStyle w:val="a9"/>
        <w:numPr>
          <w:ilvl w:val="0"/>
          <w:numId w:val="10"/>
        </w:numPr>
        <w:jc w:val="both"/>
      </w:pPr>
      <w:proofErr w:type="spellStart"/>
      <w:r w:rsidRPr="000A08CB">
        <w:t>Туловьва</w:t>
      </w:r>
      <w:proofErr w:type="spellEnd"/>
      <w:r w:rsidRPr="000A08CB">
        <w:t xml:space="preserve"> А.В.</w:t>
      </w:r>
      <w:r>
        <w:t xml:space="preserve"> "В каждом человеке - маленькое солнце"/ А. В. </w:t>
      </w:r>
      <w:proofErr w:type="spellStart"/>
      <w:r>
        <w:t>Туловьва</w:t>
      </w:r>
      <w:proofErr w:type="spellEnd"/>
      <w:r>
        <w:t xml:space="preserve"> //Библиотека</w:t>
      </w:r>
      <w:r w:rsidRPr="000A08CB">
        <w:t>. - 2009. - № 8</w:t>
      </w:r>
      <w:r>
        <w:t>. - C. 44</w:t>
      </w:r>
    </w:p>
    <w:p w:rsidR="00C02EDB" w:rsidRDefault="00C02EDB" w:rsidP="00413A01">
      <w:pPr>
        <w:pStyle w:val="a9"/>
        <w:numPr>
          <w:ilvl w:val="0"/>
          <w:numId w:val="10"/>
        </w:numPr>
        <w:jc w:val="both"/>
      </w:pPr>
      <w:r w:rsidRPr="00400A61">
        <w:t>Филиппова, Т. Далеко ли от Москвы до Кондопоги / Т. Филиппова //</w:t>
      </w:r>
      <w:r w:rsidR="00CF1BB9">
        <w:t xml:space="preserve"> </w:t>
      </w:r>
      <w:r w:rsidRPr="00400A61">
        <w:t>Библиотечное дело.-2008.- № 8</w:t>
      </w:r>
    </w:p>
    <w:p w:rsidR="000A08CB" w:rsidRDefault="000A08CB" w:rsidP="00413A01">
      <w:pPr>
        <w:pStyle w:val="a9"/>
        <w:numPr>
          <w:ilvl w:val="0"/>
          <w:numId w:val="10"/>
        </w:numPr>
        <w:jc w:val="both"/>
      </w:pPr>
      <w:proofErr w:type="spellStart"/>
      <w:r w:rsidRPr="000A08CB">
        <w:t>Целова</w:t>
      </w:r>
      <w:proofErr w:type="spellEnd"/>
      <w:r w:rsidRPr="000A08CB">
        <w:t xml:space="preserve"> Д.Д.</w:t>
      </w:r>
      <w:r>
        <w:t xml:space="preserve"> Мы все такие разные: игровое мероприятие</w:t>
      </w:r>
      <w:r w:rsidR="00CF1BB9">
        <w:t xml:space="preserve"> </w:t>
      </w:r>
      <w:r>
        <w:t xml:space="preserve">/ Д. Д. </w:t>
      </w:r>
      <w:proofErr w:type="spellStart"/>
      <w:r>
        <w:t>Целова</w:t>
      </w:r>
      <w:proofErr w:type="spellEnd"/>
      <w:r>
        <w:t xml:space="preserve"> //</w:t>
      </w:r>
      <w:r w:rsidR="00CF1BB9">
        <w:t xml:space="preserve"> </w:t>
      </w:r>
      <w:r>
        <w:t>Читаем, учимся, играем</w:t>
      </w:r>
      <w:r w:rsidRPr="000A08CB">
        <w:t>. - 2010</w:t>
      </w:r>
      <w:r>
        <w:t>. -</w:t>
      </w:r>
      <w:r w:rsidR="00AE1491">
        <w:t>№11.-</w:t>
      </w:r>
      <w:r>
        <w:t xml:space="preserve"> C. 62</w:t>
      </w:r>
    </w:p>
    <w:p w:rsidR="000A08CB" w:rsidRDefault="000A08CB" w:rsidP="00413A01">
      <w:pPr>
        <w:pStyle w:val="a9"/>
        <w:jc w:val="both"/>
      </w:pPr>
    </w:p>
    <w:p w:rsidR="00C02EDB" w:rsidRDefault="00C02EDB" w:rsidP="00413A01">
      <w:pPr>
        <w:pStyle w:val="a9"/>
        <w:jc w:val="both"/>
      </w:pPr>
    </w:p>
    <w:p w:rsidR="00413A01" w:rsidRDefault="00C02EDB" w:rsidP="00413A01">
      <w:pPr>
        <w:pStyle w:val="a9"/>
        <w:numPr>
          <w:ilvl w:val="0"/>
          <w:numId w:val="10"/>
        </w:numPr>
        <w:ind w:left="709"/>
        <w:jc w:val="both"/>
      </w:pPr>
      <w:proofErr w:type="spellStart"/>
      <w:r w:rsidRPr="00BC7A8A">
        <w:lastRenderedPageBreak/>
        <w:t>Чургель</w:t>
      </w:r>
      <w:proofErr w:type="spellEnd"/>
      <w:r w:rsidRPr="00BC7A8A">
        <w:t xml:space="preserve">, А., На чем покоится Земля? / А. </w:t>
      </w:r>
      <w:proofErr w:type="spellStart"/>
      <w:r w:rsidRPr="00BC7A8A">
        <w:t>Чугель</w:t>
      </w:r>
      <w:proofErr w:type="spellEnd"/>
      <w:r w:rsidRPr="00BC7A8A">
        <w:t xml:space="preserve"> // Библиотечное дело.-2008.-№ 8.-С.8</w:t>
      </w:r>
    </w:p>
    <w:p w:rsidR="000A08CB" w:rsidRDefault="000A08CB" w:rsidP="00413A01">
      <w:pPr>
        <w:pStyle w:val="a9"/>
        <w:numPr>
          <w:ilvl w:val="0"/>
          <w:numId w:val="10"/>
        </w:numPr>
        <w:ind w:left="709"/>
        <w:jc w:val="both"/>
      </w:pPr>
      <w:r w:rsidRPr="000A08CB">
        <w:t>Щербакова А.</w:t>
      </w:r>
      <w:r>
        <w:t xml:space="preserve"> Идея братьев Мак</w:t>
      </w:r>
      <w:r w:rsidR="00413A01">
        <w:t>кормик разошлась по всему свету</w:t>
      </w:r>
      <w:r>
        <w:t>: сценарий</w:t>
      </w:r>
      <w:r w:rsidR="00CF1BB9">
        <w:t xml:space="preserve"> </w:t>
      </w:r>
      <w:r>
        <w:t>/ А. Щербакова //</w:t>
      </w:r>
      <w:r w:rsidR="00CF1BB9">
        <w:t xml:space="preserve"> </w:t>
      </w:r>
      <w:r>
        <w:t>Библиополе</w:t>
      </w:r>
      <w:r w:rsidRPr="000A08CB">
        <w:t>. - 2011. - № 11</w:t>
      </w:r>
      <w:r>
        <w:t>. - C. 65</w:t>
      </w:r>
    </w:p>
    <w:p w:rsidR="00B94255" w:rsidRDefault="00B94255" w:rsidP="000A08CB">
      <w:pPr>
        <w:pStyle w:val="a9"/>
        <w:ind w:left="709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800"/>
      </w:pPr>
    </w:p>
    <w:p w:rsidR="00B94255" w:rsidRDefault="00B94255" w:rsidP="00B94255">
      <w:pPr>
        <w:ind w:left="600" w:right="800"/>
      </w:pPr>
    </w:p>
    <w:p w:rsidR="00B94255" w:rsidRDefault="00B94255" w:rsidP="00B94255">
      <w:pPr>
        <w:ind w:left="600" w:right="800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B94255" w:rsidRDefault="00B94255" w:rsidP="00B94255">
      <w:pPr>
        <w:ind w:left="600" w:right="100" w:firstLine="300"/>
        <w:jc w:val="both"/>
      </w:pPr>
    </w:p>
    <w:p w:rsidR="006912E8" w:rsidRDefault="006912E8"/>
    <w:sectPr w:rsidR="006912E8" w:rsidSect="00C02EDB">
      <w:headerReference w:type="default" r:id="rId14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0E" w:rsidRDefault="00A6290E" w:rsidP="00383A35">
      <w:r>
        <w:separator/>
      </w:r>
    </w:p>
  </w:endnote>
  <w:endnote w:type="continuationSeparator" w:id="0">
    <w:p w:rsidR="00A6290E" w:rsidRDefault="00A6290E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0E" w:rsidRDefault="00A6290E" w:rsidP="00383A35">
      <w:r>
        <w:separator/>
      </w:r>
    </w:p>
  </w:footnote>
  <w:footnote w:type="continuationSeparator" w:id="0">
    <w:p w:rsidR="00A6290E" w:rsidRDefault="00A6290E" w:rsidP="0038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491">
          <w:rPr>
            <w:noProof/>
          </w:rPr>
          <w:t>39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7C5"/>
    <w:multiLevelType w:val="hybridMultilevel"/>
    <w:tmpl w:val="FCDAC530"/>
    <w:lvl w:ilvl="0" w:tplc="CF603D96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21AAF"/>
    <w:multiLevelType w:val="multilevel"/>
    <w:tmpl w:val="E4CC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1233D"/>
    <w:multiLevelType w:val="hybridMultilevel"/>
    <w:tmpl w:val="29EA6A8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D572AE"/>
    <w:multiLevelType w:val="hybridMultilevel"/>
    <w:tmpl w:val="246E0A04"/>
    <w:lvl w:ilvl="0" w:tplc="5248FAD4">
      <w:start w:val="9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2F004F48"/>
    <w:multiLevelType w:val="hybridMultilevel"/>
    <w:tmpl w:val="96548F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5D36D8C"/>
    <w:multiLevelType w:val="multilevel"/>
    <w:tmpl w:val="B568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CF4E17"/>
    <w:multiLevelType w:val="hybridMultilevel"/>
    <w:tmpl w:val="2C0AD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C303B"/>
    <w:multiLevelType w:val="multilevel"/>
    <w:tmpl w:val="03B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794306"/>
    <w:multiLevelType w:val="hybridMultilevel"/>
    <w:tmpl w:val="DF6E3FBC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B6E04"/>
    <w:multiLevelType w:val="hybridMultilevel"/>
    <w:tmpl w:val="9D28A3E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DB"/>
    <w:rsid w:val="000A08CB"/>
    <w:rsid w:val="001A4690"/>
    <w:rsid w:val="001E20F6"/>
    <w:rsid w:val="003341A2"/>
    <w:rsid w:val="00383A35"/>
    <w:rsid w:val="00413A01"/>
    <w:rsid w:val="006912E8"/>
    <w:rsid w:val="006A51D9"/>
    <w:rsid w:val="00704873"/>
    <w:rsid w:val="009954E2"/>
    <w:rsid w:val="009B418B"/>
    <w:rsid w:val="009D4CEB"/>
    <w:rsid w:val="00A34A7C"/>
    <w:rsid w:val="00A46A96"/>
    <w:rsid w:val="00A6290E"/>
    <w:rsid w:val="00AC71CA"/>
    <w:rsid w:val="00AE1491"/>
    <w:rsid w:val="00B02881"/>
    <w:rsid w:val="00B94255"/>
    <w:rsid w:val="00C02EDB"/>
    <w:rsid w:val="00CF1BB9"/>
    <w:rsid w:val="00CF6D99"/>
    <w:rsid w:val="00D7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styleId="a8">
    <w:name w:val="Strong"/>
    <w:basedOn w:val="a0"/>
    <w:qFormat/>
    <w:rsid w:val="00C02EDB"/>
    <w:rPr>
      <w:b/>
      <w:bCs/>
    </w:rPr>
  </w:style>
  <w:style w:type="paragraph" w:styleId="a9">
    <w:name w:val="Normal (Web)"/>
    <w:basedOn w:val="a"/>
    <w:rsid w:val="00C02EDB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C02EDB"/>
    <w:pPr>
      <w:spacing w:before="40" w:after="40"/>
    </w:pPr>
    <w:rPr>
      <w:sz w:val="20"/>
      <w:szCs w:val="20"/>
    </w:rPr>
  </w:style>
  <w:style w:type="character" w:customStyle="1" w:styleId="ab">
    <w:name w:val="Текст Знак"/>
    <w:basedOn w:val="a0"/>
    <w:link w:val="aa"/>
    <w:rsid w:val="00C02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C02ED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94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styleId="a8">
    <w:name w:val="Strong"/>
    <w:basedOn w:val="a0"/>
    <w:qFormat/>
    <w:rsid w:val="00C02EDB"/>
    <w:rPr>
      <w:b/>
      <w:bCs/>
    </w:rPr>
  </w:style>
  <w:style w:type="paragraph" w:styleId="a9">
    <w:name w:val="Normal (Web)"/>
    <w:basedOn w:val="a"/>
    <w:rsid w:val="00C02EDB"/>
    <w:pPr>
      <w:spacing w:before="100" w:beforeAutospacing="1" w:after="100" w:afterAutospacing="1"/>
    </w:pPr>
  </w:style>
  <w:style w:type="paragraph" w:styleId="aa">
    <w:name w:val="Plain Text"/>
    <w:basedOn w:val="a"/>
    <w:link w:val="ab"/>
    <w:rsid w:val="00C02EDB"/>
    <w:pPr>
      <w:spacing w:before="40" w:after="40"/>
    </w:pPr>
    <w:rPr>
      <w:sz w:val="20"/>
      <w:szCs w:val="20"/>
    </w:rPr>
  </w:style>
  <w:style w:type="character" w:customStyle="1" w:styleId="ab">
    <w:name w:val="Текст Знак"/>
    <w:basedOn w:val="a0"/>
    <w:link w:val="aa"/>
    <w:rsid w:val="00C02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rsid w:val="00C02ED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94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msomolsk.library.ru/recommended/list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leranc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6074</Words>
  <Characters>34624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2013-10-17T05:31:00Z</dcterms:created>
  <dcterms:modified xsi:type="dcterms:W3CDTF">2013-10-17T12:36:00Z</dcterms:modified>
</cp:coreProperties>
</file>